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6774" w14:textId="010D7797" w:rsidR="00DB561F" w:rsidRDefault="00640824" w:rsidP="005876F6">
      <w:pPr>
        <w:jc w:val="center"/>
        <w:rPr>
          <w:b/>
          <w:bCs/>
          <w:i/>
          <w:iCs/>
          <w:color w:val="0070C0"/>
          <w:sz w:val="32"/>
          <w:szCs w:val="32"/>
        </w:rPr>
      </w:pPr>
      <w:r>
        <w:rPr>
          <w:b/>
          <w:bCs/>
          <w:i/>
          <w:iCs/>
          <w:color w:val="0070C0"/>
          <w:sz w:val="32"/>
          <w:szCs w:val="32"/>
        </w:rPr>
        <w:t>36</w:t>
      </w:r>
      <w:r w:rsidR="00DB561F" w:rsidRPr="00DB561F">
        <w:rPr>
          <w:b/>
          <w:bCs/>
          <w:i/>
          <w:iCs/>
          <w:noProof/>
          <w:color w:val="0070C0"/>
          <w:sz w:val="32"/>
          <w:szCs w:val="32"/>
        </w:rPr>
        <w:drawing>
          <wp:inline distT="0" distB="0" distL="0" distR="0" wp14:anchorId="0DC0A2BF" wp14:editId="7308E12E">
            <wp:extent cx="5760720" cy="1369060"/>
            <wp:effectExtent l="0" t="0" r="0" b="2540"/>
            <wp:docPr id="4" name="Bilde 3" descr="Et bilde som inneholder panorama, tekst, vann, himmel&#10;&#10;KI-generert innhold kan være feil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panorama, tekst, vann, himmel&#10;&#10;KI-generert innhold kan være feil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2E055" w14:textId="77777777" w:rsidR="00DB561F" w:rsidRDefault="00DB561F" w:rsidP="005876F6">
      <w:pPr>
        <w:jc w:val="center"/>
        <w:rPr>
          <w:b/>
          <w:bCs/>
          <w:i/>
          <w:iCs/>
          <w:color w:val="0070C0"/>
          <w:sz w:val="32"/>
          <w:szCs w:val="32"/>
        </w:rPr>
      </w:pPr>
    </w:p>
    <w:p w14:paraId="19EC5301" w14:textId="07E4D596" w:rsidR="005876F6" w:rsidRPr="005876F6" w:rsidRDefault="005876F6" w:rsidP="005876F6">
      <w:pPr>
        <w:jc w:val="center"/>
        <w:rPr>
          <w:color w:val="0070C0"/>
          <w:sz w:val="32"/>
          <w:szCs w:val="32"/>
        </w:rPr>
      </w:pPr>
      <w:r w:rsidRPr="005876F6">
        <w:rPr>
          <w:b/>
          <w:bCs/>
          <w:i/>
          <w:iCs/>
          <w:color w:val="0070C0"/>
          <w:sz w:val="32"/>
          <w:szCs w:val="32"/>
        </w:rPr>
        <w:t>Bindalsbarn og ungdom - med vind i seglan</w:t>
      </w:r>
    </w:p>
    <w:p w14:paraId="44357F1A" w14:textId="7501DF48" w:rsidR="00212A69" w:rsidRPr="00F57E10" w:rsidRDefault="00212A69" w:rsidP="00212A69">
      <w:pPr>
        <w:rPr>
          <w:sz w:val="22"/>
          <w:szCs w:val="22"/>
        </w:rPr>
      </w:pPr>
      <w:r w:rsidRPr="00F57E10">
        <w:rPr>
          <w:b/>
          <w:bCs/>
          <w:sz w:val="22"/>
          <w:szCs w:val="22"/>
        </w:rPr>
        <w:t>Hovedmålsetting</w:t>
      </w:r>
      <w:r w:rsidR="00817211" w:rsidRPr="00F57E10">
        <w:rPr>
          <w:sz w:val="22"/>
          <w:szCs w:val="22"/>
        </w:rPr>
        <w:t>:</w:t>
      </w:r>
      <w:r w:rsidRPr="00F57E10">
        <w:rPr>
          <w:sz w:val="22"/>
          <w:szCs w:val="22"/>
        </w:rPr>
        <w:br/>
        <w:t xml:space="preserve">«Gjennom felles opplevelser og aktiviteter styrke samholdet på tvers av bosted. Slik gi våre barn et større nettverk når de fortsetter på videregående skole». </w:t>
      </w:r>
    </w:p>
    <w:p w14:paraId="3EDB5DC2" w14:textId="2C16D749" w:rsidR="00212A69" w:rsidRPr="00F57E10" w:rsidRDefault="00212A69" w:rsidP="00212A69">
      <w:pPr>
        <w:rPr>
          <w:sz w:val="22"/>
          <w:szCs w:val="22"/>
        </w:rPr>
      </w:pPr>
      <w:r w:rsidRPr="00F57E10">
        <w:rPr>
          <w:b/>
          <w:bCs/>
          <w:sz w:val="22"/>
          <w:szCs w:val="22"/>
        </w:rPr>
        <w:t>Delmålene er:</w:t>
      </w:r>
      <w:r w:rsidRPr="00F57E10">
        <w:rPr>
          <w:sz w:val="22"/>
          <w:szCs w:val="22"/>
        </w:rPr>
        <w:t xml:space="preserve"> </w:t>
      </w:r>
      <w:r w:rsidRPr="00F57E10">
        <w:rPr>
          <w:sz w:val="22"/>
          <w:szCs w:val="22"/>
        </w:rPr>
        <w:br/>
        <w:t xml:space="preserve">- arrangere et stort arrangement (eks. fagdag) årlig </w:t>
      </w:r>
      <w:r w:rsidRPr="00F57E10">
        <w:rPr>
          <w:sz w:val="22"/>
          <w:szCs w:val="22"/>
        </w:rPr>
        <w:br/>
        <w:t xml:space="preserve">- barn og ungdom har kontakt med hverandre på tvers av bosted gjennom sosiale medier og telefon </w:t>
      </w:r>
      <w:r w:rsidRPr="00F57E10">
        <w:rPr>
          <w:sz w:val="22"/>
          <w:szCs w:val="22"/>
        </w:rPr>
        <w:br/>
        <w:t>- barn og ungdom deltar mer i organiserte aktiviteter på tvers av bosted</w:t>
      </w:r>
      <w:r w:rsidRPr="00F57E10">
        <w:rPr>
          <w:sz w:val="22"/>
          <w:szCs w:val="22"/>
        </w:rPr>
        <w:br/>
        <w:t xml:space="preserve">- barn og ungdom deltar mer i uorganiserte fritidsaktiviteter på tvers av bosted </w:t>
      </w:r>
    </w:p>
    <w:p w14:paraId="172B53C9" w14:textId="779795AE" w:rsidR="00817211" w:rsidRPr="00F57E10" w:rsidRDefault="00817211" w:rsidP="00817211">
      <w:pPr>
        <w:rPr>
          <w:sz w:val="22"/>
          <w:szCs w:val="22"/>
        </w:rPr>
      </w:pPr>
      <w:r w:rsidRPr="00F57E10">
        <w:rPr>
          <w:b/>
          <w:bCs/>
          <w:sz w:val="22"/>
          <w:szCs w:val="22"/>
        </w:rPr>
        <w:t>Prosessmål:</w:t>
      </w:r>
      <w:r w:rsidRPr="00F57E10">
        <w:rPr>
          <w:sz w:val="22"/>
          <w:szCs w:val="22"/>
        </w:rPr>
        <w:t xml:space="preserve"> </w:t>
      </w:r>
      <w:r w:rsidRPr="00F57E10">
        <w:rPr>
          <w:sz w:val="22"/>
          <w:szCs w:val="22"/>
        </w:rPr>
        <w:br/>
        <w:t xml:space="preserve">Bedre på involvering av barn og unge ved planlegging og gjennomføring av tiltak. </w:t>
      </w:r>
    </w:p>
    <w:p w14:paraId="21C55282" w14:textId="77777777" w:rsidR="00B30B81" w:rsidRPr="00F57E10" w:rsidRDefault="00B30B81" w:rsidP="00B30B81">
      <w:pPr>
        <w:rPr>
          <w:b/>
          <w:bCs/>
          <w:sz w:val="22"/>
          <w:szCs w:val="22"/>
        </w:rPr>
      </w:pPr>
    </w:p>
    <w:p w14:paraId="714E37A6" w14:textId="0CF9F079" w:rsidR="00797CE2" w:rsidRPr="00095A38" w:rsidRDefault="00797CE2" w:rsidP="00B30B81">
      <w:pPr>
        <w:rPr>
          <w:b/>
          <w:bCs/>
          <w:sz w:val="22"/>
          <w:szCs w:val="22"/>
        </w:rPr>
      </w:pPr>
      <w:r w:rsidRPr="00F57E10">
        <w:rPr>
          <w:b/>
          <w:bCs/>
          <w:sz w:val="22"/>
          <w:szCs w:val="22"/>
        </w:rPr>
        <w:t>Bakgrunnsinformasjon</w:t>
      </w:r>
      <w:r w:rsidR="00DC3082" w:rsidRPr="00F57E10">
        <w:rPr>
          <w:b/>
          <w:bCs/>
          <w:sz w:val="22"/>
          <w:szCs w:val="22"/>
        </w:rPr>
        <w:t>/historien</w:t>
      </w:r>
      <w:r w:rsidRPr="00F57E10">
        <w:rPr>
          <w:b/>
          <w:bCs/>
          <w:sz w:val="22"/>
          <w:szCs w:val="22"/>
        </w:rPr>
        <w:t>:</w:t>
      </w:r>
    </w:p>
    <w:p w14:paraId="110685BB" w14:textId="35D3269E" w:rsidR="00737FD4" w:rsidRPr="00095A38" w:rsidRDefault="00A03090" w:rsidP="00B30B81">
      <w:pPr>
        <w:rPr>
          <w:sz w:val="22"/>
          <w:szCs w:val="22"/>
        </w:rPr>
      </w:pPr>
      <w:r w:rsidRPr="00095A38">
        <w:rPr>
          <w:sz w:val="22"/>
          <w:szCs w:val="22"/>
        </w:rPr>
        <w:t>Vinter</w:t>
      </w:r>
      <w:r w:rsidR="00F60621" w:rsidRPr="00095A38">
        <w:rPr>
          <w:sz w:val="22"/>
          <w:szCs w:val="22"/>
        </w:rPr>
        <w:t>en 2019</w:t>
      </w:r>
      <w:r w:rsidRPr="00095A38">
        <w:rPr>
          <w:sz w:val="22"/>
          <w:szCs w:val="22"/>
        </w:rPr>
        <w:t xml:space="preserve"> </w:t>
      </w:r>
      <w:r w:rsidR="004763B5" w:rsidRPr="00095A38">
        <w:rPr>
          <w:sz w:val="22"/>
          <w:szCs w:val="22"/>
        </w:rPr>
        <w:t xml:space="preserve">inviterte Kjella helselag til </w:t>
      </w:r>
      <w:r w:rsidRPr="00095A38">
        <w:rPr>
          <w:sz w:val="22"/>
          <w:szCs w:val="22"/>
        </w:rPr>
        <w:t xml:space="preserve">fagdag med foredrag med </w:t>
      </w:r>
      <w:r w:rsidR="005901CE" w:rsidRPr="00095A38">
        <w:rPr>
          <w:sz w:val="22"/>
          <w:szCs w:val="22"/>
        </w:rPr>
        <w:t xml:space="preserve">bl.a. </w:t>
      </w:r>
      <w:r w:rsidRPr="00095A38">
        <w:rPr>
          <w:sz w:val="22"/>
          <w:szCs w:val="22"/>
        </w:rPr>
        <w:t>Samuel Massi for alle ungdomssk</w:t>
      </w:r>
      <w:r w:rsidR="005901CE" w:rsidRPr="00095A38">
        <w:rPr>
          <w:sz w:val="22"/>
          <w:szCs w:val="22"/>
        </w:rPr>
        <w:t>oleelevene i Bindal.</w:t>
      </w:r>
      <w:r w:rsidR="004763B5" w:rsidRPr="00095A38">
        <w:rPr>
          <w:sz w:val="22"/>
          <w:szCs w:val="22"/>
        </w:rPr>
        <w:t xml:space="preserve"> </w:t>
      </w:r>
      <w:r w:rsidR="00D46BB2" w:rsidRPr="00095A38">
        <w:rPr>
          <w:sz w:val="22"/>
          <w:szCs w:val="22"/>
        </w:rPr>
        <w:t>T</w:t>
      </w:r>
      <w:r w:rsidR="004763B5" w:rsidRPr="00095A38">
        <w:rPr>
          <w:sz w:val="22"/>
          <w:szCs w:val="22"/>
        </w:rPr>
        <w:t xml:space="preserve">verrfaglig team </w:t>
      </w:r>
      <w:r w:rsidR="00D46BB2" w:rsidRPr="00095A38">
        <w:rPr>
          <w:sz w:val="22"/>
          <w:szCs w:val="22"/>
        </w:rPr>
        <w:t xml:space="preserve">bestående av representanter fra oppvekst og helse ble </w:t>
      </w:r>
      <w:r w:rsidR="00C36E31" w:rsidRPr="00095A38">
        <w:rPr>
          <w:sz w:val="22"/>
          <w:szCs w:val="22"/>
        </w:rPr>
        <w:t>motivert av dette, og</w:t>
      </w:r>
      <w:r w:rsidR="00314D2F" w:rsidRPr="00095A38">
        <w:rPr>
          <w:sz w:val="22"/>
          <w:szCs w:val="22"/>
        </w:rPr>
        <w:t xml:space="preserve"> sammen</w:t>
      </w:r>
      <w:r w:rsidR="00C36E31" w:rsidRPr="00095A38">
        <w:rPr>
          <w:sz w:val="22"/>
          <w:szCs w:val="22"/>
        </w:rPr>
        <w:t xml:space="preserve"> </w:t>
      </w:r>
      <w:r w:rsidR="005C16FB" w:rsidRPr="00095A38">
        <w:rPr>
          <w:sz w:val="22"/>
          <w:szCs w:val="22"/>
        </w:rPr>
        <w:t xml:space="preserve">undret vi på muligheten til å søke prosjektmidler for å oppnå mer fellesskap mellom elevene på tvers av bosted. </w:t>
      </w:r>
      <w:r w:rsidR="00C36E31" w:rsidRPr="00095A38">
        <w:rPr>
          <w:sz w:val="22"/>
          <w:szCs w:val="22"/>
        </w:rPr>
        <w:t xml:space="preserve">Tverrfaglig team </w:t>
      </w:r>
      <w:r w:rsidR="005C16FB" w:rsidRPr="00095A38">
        <w:rPr>
          <w:sz w:val="22"/>
          <w:szCs w:val="22"/>
        </w:rPr>
        <w:t>søkt</w:t>
      </w:r>
      <w:r w:rsidR="00C36E31" w:rsidRPr="00095A38">
        <w:rPr>
          <w:sz w:val="22"/>
          <w:szCs w:val="22"/>
        </w:rPr>
        <w:t xml:space="preserve">e derfor </w:t>
      </w:r>
      <w:r w:rsidR="004D67BC" w:rsidRPr="00095A38">
        <w:rPr>
          <w:sz w:val="22"/>
          <w:szCs w:val="22"/>
        </w:rPr>
        <w:t xml:space="preserve">på folkehelseprogrammet. </w:t>
      </w:r>
      <w:r w:rsidR="006F5E76" w:rsidRPr="00095A38">
        <w:rPr>
          <w:sz w:val="22"/>
          <w:szCs w:val="22"/>
        </w:rPr>
        <w:t xml:space="preserve">Vi fikk </w:t>
      </w:r>
      <w:r w:rsidR="00465953" w:rsidRPr="00095A38">
        <w:rPr>
          <w:sz w:val="22"/>
          <w:szCs w:val="22"/>
        </w:rPr>
        <w:t xml:space="preserve">positivt svar på søknaden </w:t>
      </w:r>
      <w:r w:rsidR="006F5E76" w:rsidRPr="00095A38">
        <w:rPr>
          <w:sz w:val="22"/>
          <w:szCs w:val="22"/>
        </w:rPr>
        <w:t>sommeren 20</w:t>
      </w:r>
      <w:r w:rsidR="00311AA3" w:rsidRPr="00095A38">
        <w:rPr>
          <w:sz w:val="22"/>
          <w:szCs w:val="22"/>
        </w:rPr>
        <w:t xml:space="preserve">19. Iom vi allerede hadde hatt fagdag det året, gjennomførte vi neste fagdag </w:t>
      </w:r>
      <w:r w:rsidR="00170E26" w:rsidRPr="00095A38">
        <w:rPr>
          <w:sz w:val="22"/>
          <w:szCs w:val="22"/>
        </w:rPr>
        <w:t>våren 2020.</w:t>
      </w:r>
      <w:r w:rsidR="004D67BC" w:rsidRPr="00095A38">
        <w:rPr>
          <w:sz w:val="22"/>
          <w:szCs w:val="22"/>
        </w:rPr>
        <w:t xml:space="preserve"> Prosjektet «Bindalsbarn» var et prosjekt som </w:t>
      </w:r>
      <w:r w:rsidR="00B12126" w:rsidRPr="00095A38">
        <w:rPr>
          <w:sz w:val="22"/>
          <w:szCs w:val="22"/>
        </w:rPr>
        <w:t xml:space="preserve">var planlagt som fysiske møtepunkt. Det ble derfor utfordrende da korona stengte ned Norge. Fagdagen med helsesista våren 2020 ble derfor digital. </w:t>
      </w:r>
      <w:r w:rsidR="00170E26" w:rsidRPr="00095A38">
        <w:rPr>
          <w:sz w:val="22"/>
          <w:szCs w:val="22"/>
        </w:rPr>
        <w:t xml:space="preserve"> </w:t>
      </w:r>
      <w:r w:rsidR="009F6760" w:rsidRPr="00095A38">
        <w:rPr>
          <w:sz w:val="22"/>
          <w:szCs w:val="22"/>
        </w:rPr>
        <w:t xml:space="preserve">Elevene satt i sine </w:t>
      </w:r>
      <w:r w:rsidR="00DC4EB1" w:rsidRPr="00095A38">
        <w:rPr>
          <w:sz w:val="22"/>
          <w:szCs w:val="22"/>
        </w:rPr>
        <w:t xml:space="preserve">egne </w:t>
      </w:r>
      <w:r w:rsidR="009F6760" w:rsidRPr="00095A38">
        <w:rPr>
          <w:sz w:val="22"/>
          <w:szCs w:val="22"/>
        </w:rPr>
        <w:t xml:space="preserve">klasserom, og fikk </w:t>
      </w:r>
      <w:r w:rsidR="00170E26" w:rsidRPr="00095A38">
        <w:rPr>
          <w:sz w:val="22"/>
          <w:szCs w:val="22"/>
        </w:rPr>
        <w:t>digitalt foredrag av Helsesist</w:t>
      </w:r>
      <w:r w:rsidR="009F6760" w:rsidRPr="00095A38">
        <w:rPr>
          <w:sz w:val="22"/>
          <w:szCs w:val="22"/>
        </w:rPr>
        <w:t xml:space="preserve">a. </w:t>
      </w:r>
      <w:r w:rsidR="00066255" w:rsidRPr="00095A38">
        <w:rPr>
          <w:sz w:val="22"/>
          <w:szCs w:val="22"/>
        </w:rPr>
        <w:t xml:space="preserve">Vi hadde kjøpt dette foredraget spesifikt til oss, så elevene kunne spørre </w:t>
      </w:r>
      <w:r w:rsidR="005F3B2B" w:rsidRPr="00095A38">
        <w:rPr>
          <w:sz w:val="22"/>
          <w:szCs w:val="22"/>
        </w:rPr>
        <w:t>henne om ting de lurte på. Dette var tidlig i den digitale revolusjonen som skjedde i forbindelse med korona. Elevene var forsiktige og spurte lite</w:t>
      </w:r>
      <w:r w:rsidR="00CC30DC" w:rsidRPr="00095A38">
        <w:rPr>
          <w:sz w:val="22"/>
          <w:szCs w:val="22"/>
        </w:rPr>
        <w:t xml:space="preserve">, noe som jeg regner med har endret seg </w:t>
      </w:r>
      <w:r w:rsidR="002D78B0" w:rsidRPr="00095A38">
        <w:rPr>
          <w:sz w:val="22"/>
          <w:szCs w:val="22"/>
        </w:rPr>
        <w:t xml:space="preserve">fram til i dag. </w:t>
      </w:r>
      <w:r w:rsidR="00B74D6A" w:rsidRPr="00095A38">
        <w:rPr>
          <w:sz w:val="22"/>
          <w:szCs w:val="22"/>
        </w:rPr>
        <w:t>Fagdagen har</w:t>
      </w:r>
      <w:r w:rsidR="00B253B1" w:rsidRPr="00095A38">
        <w:rPr>
          <w:sz w:val="22"/>
          <w:szCs w:val="22"/>
        </w:rPr>
        <w:t xml:space="preserve"> hatt varierende innhold. </w:t>
      </w:r>
      <w:r w:rsidR="00C95550" w:rsidRPr="00095A38">
        <w:rPr>
          <w:sz w:val="22"/>
          <w:szCs w:val="22"/>
        </w:rPr>
        <w:t>Det har vært digitalt to ganger pga korona (</w:t>
      </w:r>
      <w:r w:rsidR="005C22EA" w:rsidRPr="00095A38">
        <w:rPr>
          <w:sz w:val="22"/>
          <w:szCs w:val="22"/>
        </w:rPr>
        <w:t>foredrag med helsesista og Adrian Lund), mu</w:t>
      </w:r>
      <w:r w:rsidR="00C62BF4" w:rsidRPr="00095A38">
        <w:rPr>
          <w:sz w:val="22"/>
          <w:szCs w:val="22"/>
        </w:rPr>
        <w:t>s</w:t>
      </w:r>
      <w:r w:rsidR="005C22EA" w:rsidRPr="00095A38">
        <w:rPr>
          <w:sz w:val="22"/>
          <w:szCs w:val="22"/>
        </w:rPr>
        <w:t>ikk/komposisjon/</w:t>
      </w:r>
      <w:r w:rsidR="00C62BF4" w:rsidRPr="00095A38">
        <w:rPr>
          <w:sz w:val="22"/>
          <w:szCs w:val="22"/>
        </w:rPr>
        <w:t xml:space="preserve">pop-up konsert og Full Fræs med friluftsrådet. </w:t>
      </w:r>
      <w:r w:rsidR="00AE7097" w:rsidRPr="00095A38">
        <w:rPr>
          <w:sz w:val="22"/>
          <w:szCs w:val="22"/>
        </w:rPr>
        <w:t xml:space="preserve">I tillegg har det vært mange fellestreff kun trinnvis, med ulike aktiviteter. </w:t>
      </w:r>
      <w:r w:rsidR="00A16050" w:rsidRPr="00095A38">
        <w:rPr>
          <w:sz w:val="22"/>
          <w:szCs w:val="22"/>
        </w:rPr>
        <w:t xml:space="preserve">Årlig har vi fyllt bussen på fritid med slalomentusiaster og kjørt til Grong og </w:t>
      </w:r>
      <w:r w:rsidR="00B37255" w:rsidRPr="00095A38">
        <w:rPr>
          <w:sz w:val="22"/>
          <w:szCs w:val="22"/>
        </w:rPr>
        <w:t xml:space="preserve">stått slalom. Turen, skikort og utstyr har vært gratis så flest mulig har kunnet delta. </w:t>
      </w:r>
      <w:r w:rsidR="008112F2" w:rsidRPr="00095A38">
        <w:rPr>
          <w:sz w:val="22"/>
          <w:szCs w:val="22"/>
        </w:rPr>
        <w:t xml:space="preserve"> </w:t>
      </w:r>
      <w:r w:rsidR="00B37255" w:rsidRPr="00095A38">
        <w:rPr>
          <w:sz w:val="22"/>
          <w:szCs w:val="22"/>
        </w:rPr>
        <w:t xml:space="preserve">Det har vært </w:t>
      </w:r>
      <w:r w:rsidR="00B37255" w:rsidRPr="00095A38">
        <w:rPr>
          <w:sz w:val="22"/>
          <w:szCs w:val="22"/>
        </w:rPr>
        <w:lastRenderedPageBreak/>
        <w:t>arrangert to dansekurs i forbind</w:t>
      </w:r>
      <w:r w:rsidR="00D72EA4" w:rsidRPr="00095A38">
        <w:rPr>
          <w:sz w:val="22"/>
          <w:szCs w:val="22"/>
        </w:rPr>
        <w:t>el</w:t>
      </w:r>
      <w:r w:rsidR="00B37255" w:rsidRPr="00095A38">
        <w:rPr>
          <w:sz w:val="22"/>
          <w:szCs w:val="22"/>
        </w:rPr>
        <w:t xml:space="preserve">se med Bindalsbarn. </w:t>
      </w:r>
      <w:r w:rsidR="00737FD4" w:rsidRPr="00095A38">
        <w:rPr>
          <w:sz w:val="22"/>
          <w:szCs w:val="22"/>
        </w:rPr>
        <w:br/>
        <w:t xml:space="preserve">I forbindelse med Korona måtte vi tenke nytt. Fikk da muligheten til å kjøpe inn videokonferanse utstyr slik at </w:t>
      </w:r>
      <w:r w:rsidR="00F9037E" w:rsidRPr="00095A38">
        <w:rPr>
          <w:sz w:val="22"/>
          <w:szCs w:val="22"/>
        </w:rPr>
        <w:t xml:space="preserve">førskolebarna i de tre barnehagene </w:t>
      </w:r>
      <w:r w:rsidR="00EF5DD2" w:rsidRPr="00095A38">
        <w:rPr>
          <w:sz w:val="22"/>
          <w:szCs w:val="22"/>
        </w:rPr>
        <w:t xml:space="preserve">siden </w:t>
      </w:r>
      <w:r w:rsidR="00F9037E" w:rsidRPr="00095A38">
        <w:rPr>
          <w:sz w:val="22"/>
          <w:szCs w:val="22"/>
        </w:rPr>
        <w:t xml:space="preserve">har hatt </w:t>
      </w:r>
      <w:r w:rsidR="00EF5DD2" w:rsidRPr="00095A38">
        <w:rPr>
          <w:sz w:val="22"/>
          <w:szCs w:val="22"/>
        </w:rPr>
        <w:t xml:space="preserve">noen </w:t>
      </w:r>
      <w:r w:rsidR="00F9037E" w:rsidRPr="00095A38">
        <w:rPr>
          <w:sz w:val="22"/>
          <w:szCs w:val="22"/>
        </w:rPr>
        <w:t xml:space="preserve">felles digitale førskoletreff. </w:t>
      </w:r>
      <w:r w:rsidR="00EF5DD2" w:rsidRPr="00095A38">
        <w:rPr>
          <w:sz w:val="22"/>
          <w:szCs w:val="22"/>
        </w:rPr>
        <w:t>Målet er at når de først treffes, er de ikke så beskjedne.</w:t>
      </w:r>
      <w:r w:rsidR="0031775B" w:rsidRPr="00095A38">
        <w:rPr>
          <w:sz w:val="22"/>
          <w:szCs w:val="22"/>
        </w:rPr>
        <w:t xml:space="preserve"> Barnehagen inviteres med på bussen når disse settes opp, så de blir med dersom de har anledning. Det er også kjøpt inn bilputer </w:t>
      </w:r>
      <w:r w:rsidR="00095A38" w:rsidRPr="00095A38">
        <w:rPr>
          <w:sz w:val="22"/>
          <w:szCs w:val="22"/>
        </w:rPr>
        <w:t xml:space="preserve">til alle tre barnehagene, slik at det er mindre organisering når de drar på tur. </w:t>
      </w:r>
    </w:p>
    <w:p w14:paraId="6EF9ECEC" w14:textId="5CF3B8D6" w:rsidR="001E6A32" w:rsidRPr="00095A38" w:rsidRDefault="001E6A32" w:rsidP="00B30B81">
      <w:pPr>
        <w:rPr>
          <w:sz w:val="22"/>
          <w:szCs w:val="22"/>
        </w:rPr>
      </w:pPr>
      <w:r w:rsidRPr="00095A38">
        <w:rPr>
          <w:sz w:val="22"/>
          <w:szCs w:val="22"/>
        </w:rPr>
        <w:t xml:space="preserve">Vi har vært veldig glad for at dette har vært et langt prosjekt, slik at vi har overlevd </w:t>
      </w:r>
      <w:r w:rsidR="00802076" w:rsidRPr="00095A38">
        <w:rPr>
          <w:sz w:val="22"/>
          <w:szCs w:val="22"/>
        </w:rPr>
        <w:t xml:space="preserve">tross de store endringene som kom i forbindelse med korona pandemien. Gjennom lang prosjektperiode har vi også hatt tid og </w:t>
      </w:r>
      <w:r w:rsidR="00C6785C" w:rsidRPr="00095A38">
        <w:rPr>
          <w:sz w:val="22"/>
          <w:szCs w:val="22"/>
        </w:rPr>
        <w:t xml:space="preserve">planlagt godt overgang </w:t>
      </w:r>
      <w:r w:rsidR="00802076" w:rsidRPr="00095A38">
        <w:rPr>
          <w:sz w:val="22"/>
          <w:szCs w:val="22"/>
        </w:rPr>
        <w:t xml:space="preserve">fra prosjekt til </w:t>
      </w:r>
      <w:r w:rsidR="00C6785C" w:rsidRPr="00095A38">
        <w:rPr>
          <w:sz w:val="22"/>
          <w:szCs w:val="22"/>
        </w:rPr>
        <w:t xml:space="preserve">drift. </w:t>
      </w:r>
      <w:r w:rsidR="003445EE" w:rsidRPr="00095A38">
        <w:rPr>
          <w:sz w:val="22"/>
          <w:szCs w:val="22"/>
        </w:rPr>
        <w:t>Å kombinere Bi</w:t>
      </w:r>
      <w:r w:rsidR="009D7110" w:rsidRPr="00095A38">
        <w:rPr>
          <w:sz w:val="22"/>
          <w:szCs w:val="22"/>
        </w:rPr>
        <w:t>n</w:t>
      </w:r>
      <w:r w:rsidR="003445EE" w:rsidRPr="00095A38">
        <w:rPr>
          <w:sz w:val="22"/>
          <w:szCs w:val="22"/>
        </w:rPr>
        <w:t>dalsbarntiltak med Den Kulturelle Skolesekken tror vi er et mege</w:t>
      </w:r>
      <w:r w:rsidR="009D7110" w:rsidRPr="00095A38">
        <w:rPr>
          <w:sz w:val="22"/>
          <w:szCs w:val="22"/>
        </w:rPr>
        <w:t xml:space="preserve">t bra for å få videreført tiltak i en hektisk skoledag. </w:t>
      </w:r>
    </w:p>
    <w:p w14:paraId="02A5E674" w14:textId="77777777" w:rsidR="00BE3686" w:rsidRPr="00E33E4F" w:rsidRDefault="00BE3686" w:rsidP="00B30B81">
      <w:pPr>
        <w:rPr>
          <w:color w:val="FF0000"/>
          <w:sz w:val="22"/>
          <w:szCs w:val="22"/>
        </w:rPr>
      </w:pPr>
    </w:p>
    <w:p w14:paraId="2C449031" w14:textId="77777777" w:rsidR="00797CE2" w:rsidRPr="00F57E10" w:rsidRDefault="00797CE2" w:rsidP="00B30B81">
      <w:pPr>
        <w:rPr>
          <w:b/>
          <w:bCs/>
          <w:sz w:val="22"/>
          <w:szCs w:val="22"/>
        </w:rPr>
      </w:pPr>
    </w:p>
    <w:p w14:paraId="1D64F260" w14:textId="44B2FDF4" w:rsidR="00B30B81" w:rsidRPr="00F57E10" w:rsidRDefault="00B30B81" w:rsidP="00B30B81">
      <w:pPr>
        <w:rPr>
          <w:b/>
          <w:bCs/>
          <w:sz w:val="22"/>
          <w:szCs w:val="22"/>
        </w:rPr>
      </w:pPr>
      <w:r w:rsidRPr="00F57E10">
        <w:rPr>
          <w:b/>
          <w:bCs/>
          <w:sz w:val="22"/>
          <w:szCs w:val="22"/>
        </w:rPr>
        <w:t>Hva har vi oppnådd?</w:t>
      </w:r>
      <w:r w:rsidRPr="00F57E10">
        <w:rPr>
          <w:rFonts w:eastAsiaTheme="minorEastAsia" w:hAnsi="Calibri"/>
          <w:color w:val="000000" w:themeColor="text1"/>
          <w:kern w:val="24"/>
          <w:sz w:val="22"/>
          <w:szCs w:val="22"/>
          <w:lang w:eastAsia="nb-NO"/>
          <w14:ligatures w14:val="none"/>
        </w:rPr>
        <w:t xml:space="preserve"> </w:t>
      </w:r>
    </w:p>
    <w:p w14:paraId="715ACF60" w14:textId="06A25A0A" w:rsidR="00B30B81" w:rsidRPr="00F57E10" w:rsidRDefault="00B30B81" w:rsidP="00B30B81">
      <w:pPr>
        <w:numPr>
          <w:ilvl w:val="0"/>
          <w:numId w:val="4"/>
        </w:numPr>
        <w:rPr>
          <w:sz w:val="22"/>
          <w:szCs w:val="22"/>
        </w:rPr>
      </w:pPr>
      <w:r w:rsidRPr="00F57E10">
        <w:rPr>
          <w:sz w:val="22"/>
          <w:szCs w:val="22"/>
        </w:rPr>
        <w:t>Gjennom aktiviteter blir en «trompa» sammen.</w:t>
      </w:r>
    </w:p>
    <w:p w14:paraId="43D27E8D" w14:textId="7A709017" w:rsidR="00B30B81" w:rsidRPr="00F57E10" w:rsidRDefault="00B30B81" w:rsidP="00B30B81">
      <w:pPr>
        <w:numPr>
          <w:ilvl w:val="0"/>
          <w:numId w:val="4"/>
        </w:numPr>
        <w:rPr>
          <w:sz w:val="22"/>
          <w:szCs w:val="22"/>
        </w:rPr>
      </w:pPr>
      <w:r w:rsidRPr="00F57E10">
        <w:rPr>
          <w:sz w:val="22"/>
          <w:szCs w:val="22"/>
        </w:rPr>
        <w:t>Barnehagebarna treffes</w:t>
      </w:r>
      <w:r w:rsidR="003A23A8">
        <w:rPr>
          <w:sz w:val="22"/>
          <w:szCs w:val="22"/>
        </w:rPr>
        <w:t xml:space="preserve"> litt</w:t>
      </w:r>
      <w:r w:rsidRPr="00F57E10">
        <w:rPr>
          <w:sz w:val="22"/>
          <w:szCs w:val="22"/>
        </w:rPr>
        <w:t xml:space="preserve"> oftere, både digitalt og at førskolebarna blir invitert med når det går en buss mellom stedene. </w:t>
      </w:r>
    </w:p>
    <w:p w14:paraId="7D4DB79E" w14:textId="77777777" w:rsidR="00B30B81" w:rsidRPr="00F57E10" w:rsidRDefault="00B30B81" w:rsidP="00B30B81">
      <w:pPr>
        <w:numPr>
          <w:ilvl w:val="0"/>
          <w:numId w:val="4"/>
        </w:numPr>
        <w:rPr>
          <w:sz w:val="22"/>
          <w:szCs w:val="22"/>
        </w:rPr>
      </w:pPr>
      <w:r w:rsidRPr="00F57E10">
        <w:rPr>
          <w:sz w:val="22"/>
          <w:szCs w:val="22"/>
        </w:rPr>
        <w:t xml:space="preserve">Opparbeider seg erfaring i digitale treff i barnehagen. Ikke brukt i skolen siden korona. </w:t>
      </w:r>
    </w:p>
    <w:p w14:paraId="298A24C8" w14:textId="741F0030" w:rsidR="00B30B81" w:rsidRPr="00F57E10" w:rsidRDefault="00B30B81" w:rsidP="00B30B81">
      <w:pPr>
        <w:numPr>
          <w:ilvl w:val="0"/>
          <w:numId w:val="4"/>
        </w:numPr>
        <w:rPr>
          <w:sz w:val="22"/>
          <w:szCs w:val="22"/>
        </w:rPr>
      </w:pPr>
      <w:r w:rsidRPr="00F57E10">
        <w:rPr>
          <w:sz w:val="22"/>
          <w:szCs w:val="22"/>
        </w:rPr>
        <w:t>Hører igjen uttrykket «Bindalsbarn», både blant elever og ansatte. Gir muligheter til å</w:t>
      </w:r>
      <w:r w:rsidR="009642FB" w:rsidRPr="00F57E10">
        <w:rPr>
          <w:sz w:val="22"/>
          <w:szCs w:val="22"/>
        </w:rPr>
        <w:t xml:space="preserve"> </w:t>
      </w:r>
      <w:r w:rsidRPr="00F57E10">
        <w:rPr>
          <w:sz w:val="22"/>
          <w:szCs w:val="22"/>
        </w:rPr>
        <w:t xml:space="preserve">kunne ta ideer </w:t>
      </w:r>
      <w:r w:rsidR="00710327" w:rsidRPr="00F57E10">
        <w:rPr>
          <w:sz w:val="22"/>
          <w:szCs w:val="22"/>
        </w:rPr>
        <w:t xml:space="preserve">om samhandling </w:t>
      </w:r>
      <w:r w:rsidRPr="00F57E10">
        <w:rPr>
          <w:sz w:val="22"/>
          <w:szCs w:val="22"/>
        </w:rPr>
        <w:t>fra ide til handling</w:t>
      </w:r>
      <w:r w:rsidR="00682861" w:rsidRPr="00F57E10">
        <w:rPr>
          <w:sz w:val="22"/>
          <w:szCs w:val="22"/>
        </w:rPr>
        <w:t xml:space="preserve"> raskt</w:t>
      </w:r>
      <w:r w:rsidRPr="00F57E10">
        <w:rPr>
          <w:sz w:val="22"/>
          <w:szCs w:val="22"/>
        </w:rPr>
        <w:t>.</w:t>
      </w:r>
      <w:r w:rsidR="00D9784A" w:rsidRPr="00F57E10">
        <w:rPr>
          <w:sz w:val="22"/>
          <w:szCs w:val="22"/>
        </w:rPr>
        <w:t xml:space="preserve"> Gjennom Bindalsbarn skjønner nå folk «hva vi snakker om», og hva som er hensikten med aktivitetene. </w:t>
      </w:r>
    </w:p>
    <w:p w14:paraId="33B1D437" w14:textId="48B56C2D" w:rsidR="00B30B81" w:rsidRPr="00F57E10" w:rsidRDefault="00B30B81" w:rsidP="00B30B81">
      <w:pPr>
        <w:numPr>
          <w:ilvl w:val="0"/>
          <w:numId w:val="4"/>
        </w:numPr>
        <w:rPr>
          <w:sz w:val="22"/>
          <w:szCs w:val="22"/>
        </w:rPr>
      </w:pPr>
      <w:r w:rsidRPr="00F57E10">
        <w:rPr>
          <w:sz w:val="22"/>
          <w:szCs w:val="22"/>
        </w:rPr>
        <w:t xml:space="preserve">Medvirkning </w:t>
      </w:r>
      <w:r w:rsidR="007B288C" w:rsidRPr="00F57E10">
        <w:rPr>
          <w:sz w:val="22"/>
          <w:szCs w:val="22"/>
        </w:rPr>
        <w:t xml:space="preserve">av elevene </w:t>
      </w:r>
      <w:r w:rsidRPr="00F57E10">
        <w:rPr>
          <w:sz w:val="22"/>
          <w:szCs w:val="22"/>
        </w:rPr>
        <w:t xml:space="preserve">– ulike fagdager. Foredrag, idrett (lagånd, sportsglede, samhold og stolthet) og musikk. 2024 samhold/relasjonsbygging/aktivitetsdag. </w:t>
      </w:r>
      <w:r w:rsidR="00F94BC3">
        <w:rPr>
          <w:sz w:val="22"/>
          <w:szCs w:val="22"/>
        </w:rPr>
        <w:t xml:space="preserve"> </w:t>
      </w:r>
    </w:p>
    <w:p w14:paraId="00BE8490" w14:textId="43BFB548" w:rsidR="004877F5" w:rsidRPr="00F57E10" w:rsidRDefault="00B30B81" w:rsidP="00B30B81">
      <w:pPr>
        <w:numPr>
          <w:ilvl w:val="0"/>
          <w:numId w:val="4"/>
        </w:numPr>
        <w:rPr>
          <w:sz w:val="22"/>
          <w:szCs w:val="22"/>
        </w:rPr>
      </w:pPr>
      <w:r w:rsidRPr="00F57E10">
        <w:rPr>
          <w:sz w:val="22"/>
          <w:szCs w:val="22"/>
        </w:rPr>
        <w:t>Meget positivt at det er lang prosjektperiode, og</w:t>
      </w:r>
      <w:r w:rsidR="00FE6D85" w:rsidRPr="00F57E10">
        <w:rPr>
          <w:sz w:val="22"/>
          <w:szCs w:val="22"/>
        </w:rPr>
        <w:t xml:space="preserve"> </w:t>
      </w:r>
      <w:r w:rsidR="00C51097" w:rsidRPr="00F57E10">
        <w:rPr>
          <w:sz w:val="22"/>
          <w:szCs w:val="22"/>
        </w:rPr>
        <w:t xml:space="preserve">at styringsgruppa (som mer har fungert som arbeidsgruppe) </w:t>
      </w:r>
      <w:r w:rsidR="00FE6D85" w:rsidRPr="00F57E10">
        <w:rPr>
          <w:sz w:val="22"/>
          <w:szCs w:val="22"/>
        </w:rPr>
        <w:t>har møttes fire ganger i året i samband med tv</w:t>
      </w:r>
      <w:r w:rsidRPr="00F57E10">
        <w:rPr>
          <w:sz w:val="22"/>
          <w:szCs w:val="22"/>
        </w:rPr>
        <w:t>errfaglig drøftingsteam</w:t>
      </w:r>
      <w:r w:rsidR="00FE6D85" w:rsidRPr="00F57E10">
        <w:rPr>
          <w:sz w:val="22"/>
          <w:szCs w:val="22"/>
        </w:rPr>
        <w:t xml:space="preserve">. Slik har vi klart å holde på fokuset og </w:t>
      </w:r>
      <w:r w:rsidR="00160C02" w:rsidRPr="00F57E10">
        <w:rPr>
          <w:sz w:val="22"/>
          <w:szCs w:val="22"/>
        </w:rPr>
        <w:t xml:space="preserve">organisere aktiviteter. </w:t>
      </w:r>
      <w:r w:rsidRPr="00F57E10">
        <w:rPr>
          <w:sz w:val="22"/>
          <w:szCs w:val="22"/>
        </w:rPr>
        <w:t xml:space="preserve"> </w:t>
      </w:r>
      <w:r w:rsidR="00940F22">
        <w:rPr>
          <w:sz w:val="22"/>
          <w:szCs w:val="22"/>
        </w:rPr>
        <w:t xml:space="preserve">Dette videreføres. </w:t>
      </w:r>
    </w:p>
    <w:p w14:paraId="5C9C2EC2" w14:textId="77777777" w:rsidR="00B46A5C" w:rsidRDefault="00B46A5C" w:rsidP="00B46A5C"/>
    <w:p w14:paraId="18EE97E3" w14:textId="77777777" w:rsidR="00977AA7" w:rsidRDefault="00977AA7" w:rsidP="00B46A5C"/>
    <w:p w14:paraId="4E3C810A" w14:textId="77777777" w:rsidR="00977AA7" w:rsidRDefault="00977AA7" w:rsidP="00B46A5C"/>
    <w:p w14:paraId="67B6F839" w14:textId="77777777" w:rsidR="00977AA7" w:rsidRDefault="00977AA7" w:rsidP="00B46A5C"/>
    <w:p w14:paraId="2D2EF0A0" w14:textId="77777777" w:rsidR="00977AA7" w:rsidRDefault="00977AA7" w:rsidP="00B46A5C"/>
    <w:p w14:paraId="2061E73B" w14:textId="77777777" w:rsidR="00977AA7" w:rsidRDefault="00977AA7" w:rsidP="00B46A5C"/>
    <w:p w14:paraId="35E78F47" w14:textId="77777777" w:rsidR="00977AA7" w:rsidRDefault="00977AA7" w:rsidP="00B46A5C"/>
    <w:p w14:paraId="66281955" w14:textId="77777777" w:rsidR="00977AA7" w:rsidRDefault="00977AA7" w:rsidP="00B46A5C"/>
    <w:p w14:paraId="27593925" w14:textId="04C411D7" w:rsidR="00977AA7" w:rsidRPr="00583946" w:rsidRDefault="00977AA7" w:rsidP="00B46A5C">
      <w:pPr>
        <w:rPr>
          <w:b/>
          <w:bCs/>
          <w:sz w:val="22"/>
          <w:szCs w:val="22"/>
        </w:rPr>
      </w:pPr>
      <w:r w:rsidRPr="00583946">
        <w:rPr>
          <w:b/>
          <w:bCs/>
          <w:sz w:val="22"/>
          <w:szCs w:val="22"/>
        </w:rPr>
        <w:lastRenderedPageBreak/>
        <w:t>Hva sier undersøkelsen som er gjennomført?</w:t>
      </w:r>
    </w:p>
    <w:tbl>
      <w:tblPr>
        <w:tblW w:w="90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72"/>
        <w:gridCol w:w="420"/>
        <w:gridCol w:w="851"/>
        <w:gridCol w:w="992"/>
        <w:gridCol w:w="851"/>
        <w:gridCol w:w="992"/>
        <w:gridCol w:w="992"/>
        <w:gridCol w:w="974"/>
      </w:tblGrid>
      <w:tr w:rsidR="00165995" w:rsidRPr="00F57E10" w14:paraId="30726A5A" w14:textId="77777777" w:rsidTr="00165995">
        <w:trPr>
          <w:trHeight w:val="29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34AE98D" w14:textId="0B8C507E" w:rsidR="00B46A5C" w:rsidRPr="00F57E10" w:rsidRDefault="00165995" w:rsidP="00B46A5C">
            <w:pPr>
              <w:rPr>
                <w:b/>
                <w:bCs/>
                <w:sz w:val="22"/>
                <w:szCs w:val="22"/>
              </w:rPr>
            </w:pPr>
            <w:r w:rsidRPr="00F57E10">
              <w:rPr>
                <w:b/>
                <w:bCs/>
                <w:sz w:val="22"/>
                <w:szCs w:val="22"/>
              </w:rPr>
              <w:t>Deltagelse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BEE8BE9" w14:textId="77777777" w:rsidR="00B46A5C" w:rsidRPr="00F57E10" w:rsidRDefault="00B46A5C" w:rsidP="00B46A5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97A1A46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C4EC4D9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4E2955F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3891D7F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E3D95FB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BAFC055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B46A5C" w:rsidRPr="00F57E10" w14:paraId="496E4BC8" w14:textId="77777777" w:rsidTr="00165995">
        <w:trPr>
          <w:trHeight w:val="302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066C0A2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Antall elever 1. - 10. trinn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0F8DAB2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5EAC252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A2D8DBE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0A39693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ED47C76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153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8B7ACD5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157</w:t>
            </w:r>
          </w:p>
        </w:tc>
      </w:tr>
      <w:tr w:rsidR="00B46A5C" w:rsidRPr="00F57E10" w14:paraId="030B9A24" w14:textId="77777777" w:rsidTr="00165995">
        <w:trPr>
          <w:trHeight w:val="302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75E20C8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 xml:space="preserve">% deltagelse 1. - 10. trinn.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11C6C6D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86 %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A786E49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93 %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92BB473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87 %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CB64FA8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84 %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1ABC7E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94 %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BE0D28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87 %</w:t>
            </w:r>
          </w:p>
        </w:tc>
      </w:tr>
      <w:tr w:rsidR="00B46A5C" w:rsidRPr="00F57E10" w14:paraId="6A1EB611" w14:textId="77777777" w:rsidTr="00165995">
        <w:trPr>
          <w:trHeight w:val="302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F250C0D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Antall elever 5. - 10. trinn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B4C38AC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6270942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29AFCAD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EDC2833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EFF24F0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96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D38E10E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97</w:t>
            </w:r>
          </w:p>
        </w:tc>
      </w:tr>
      <w:tr w:rsidR="00B46A5C" w:rsidRPr="00F57E10" w14:paraId="39EDFBE6" w14:textId="77777777" w:rsidTr="00165995">
        <w:trPr>
          <w:trHeight w:val="13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73B9E2A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% deltagelse 5. - 10. trinn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52F91FF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88 %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D0083DC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95 %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7CF4671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89 %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5CE4DBF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79 %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689530F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94 %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D44228A" w14:textId="77777777" w:rsidR="00B46A5C" w:rsidRPr="00F57E10" w:rsidRDefault="00B46A5C" w:rsidP="00B46A5C">
            <w:pPr>
              <w:rPr>
                <w:sz w:val="22"/>
                <w:szCs w:val="22"/>
              </w:rPr>
            </w:pPr>
            <w:r w:rsidRPr="00F57E10">
              <w:rPr>
                <w:sz w:val="22"/>
                <w:szCs w:val="22"/>
              </w:rPr>
              <w:t>84 %</w:t>
            </w:r>
          </w:p>
        </w:tc>
      </w:tr>
    </w:tbl>
    <w:p w14:paraId="70A3CD4B" w14:textId="77777777" w:rsidR="00B46A5C" w:rsidRPr="00F57E10" w:rsidRDefault="00B46A5C" w:rsidP="00B46A5C">
      <w:pPr>
        <w:rPr>
          <w:sz w:val="22"/>
          <w:szCs w:val="22"/>
        </w:rPr>
      </w:pPr>
    </w:p>
    <w:p w14:paraId="63D81EE7" w14:textId="77777777" w:rsidR="00BC1FA3" w:rsidRDefault="000314B6" w:rsidP="00B46A5C">
      <w:r>
        <w:t xml:space="preserve">Tolkning/arbeid/tanker rundt </w:t>
      </w:r>
      <w:r w:rsidR="009E73C7">
        <w:t>undersøkelsen gjennomført i forbindelse med prosjektet. Her blir hvert spørsmål elevene har fått presentert o</w:t>
      </w:r>
      <w:r w:rsidR="003A72CE">
        <w:t xml:space="preserve">g hva de har svart. Dette lager grunnlag til tokning7tanker rundt deres besvarelse. </w:t>
      </w:r>
    </w:p>
    <w:p w14:paraId="6DD06558" w14:textId="1AD78A20" w:rsidR="009E73C7" w:rsidRDefault="00BC1FA3" w:rsidP="00B46A5C">
      <w:r>
        <w:t>Unders</w:t>
      </w:r>
      <w:r w:rsidR="00BE0ADF">
        <w:t>økelsen ble</w:t>
      </w:r>
      <w:r>
        <w:t xml:space="preserve"> gjennomført i november/desember hvert år </w:t>
      </w:r>
      <w:r w:rsidR="00BE0ADF">
        <w:t xml:space="preserve">fra </w:t>
      </w:r>
      <w:r>
        <w:t xml:space="preserve">2019 </w:t>
      </w:r>
      <w:r w:rsidR="00BE0ADF">
        <w:t>t.o.m.</w:t>
      </w:r>
      <w:r>
        <w:t xml:space="preserve"> 2024. Undersøkelsen er gjennomført på papir. 1. – 4. trinn svarte kun på spørsmål 1. og 2.</w:t>
      </w:r>
    </w:p>
    <w:p w14:paraId="36FC2A32" w14:textId="021CDC6B" w:rsidR="00CE5C33" w:rsidRDefault="00C6106F" w:rsidP="00B46A5C">
      <w:r w:rsidRPr="0044037C">
        <w:rPr>
          <w:b/>
          <w:bCs/>
          <w:sz w:val="22"/>
          <w:szCs w:val="22"/>
        </w:rPr>
        <w:t>1. Har du venner på din egen skole?</w:t>
      </w:r>
      <w:r w:rsidRPr="00C6106F">
        <w:rPr>
          <w:b/>
          <w:bCs/>
        </w:rPr>
        <w:br/>
      </w:r>
      <w:r w:rsidRPr="00F57E10">
        <w:rPr>
          <w:sz w:val="22"/>
          <w:szCs w:val="22"/>
        </w:rPr>
        <w:t>% av alle elevene i 1. – 10. trinn som har svart på undersøkelsen</w:t>
      </w:r>
    </w:p>
    <w:p w14:paraId="4970BA4B" w14:textId="1675376E" w:rsidR="00EF5812" w:rsidRDefault="00C6106F" w:rsidP="00B46A5C">
      <w:r w:rsidRPr="00C6106F">
        <w:rPr>
          <w:noProof/>
        </w:rPr>
        <w:drawing>
          <wp:inline distT="0" distB="0" distL="0" distR="0" wp14:anchorId="1D74E93D" wp14:editId="115338D5">
            <wp:extent cx="5410200" cy="2954866"/>
            <wp:effectExtent l="0" t="0" r="0" b="17145"/>
            <wp:docPr id="556113479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CE74CD43-6E2C-F324-BC87-83612B1633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78770D4" w14:textId="1D6A2C61" w:rsidR="00CE5C33" w:rsidRPr="00F57E10" w:rsidRDefault="00EF5812" w:rsidP="00B46A5C">
      <w:pPr>
        <w:rPr>
          <w:sz w:val="22"/>
          <w:szCs w:val="22"/>
        </w:rPr>
      </w:pPr>
      <w:r w:rsidRPr="00F57E10">
        <w:rPr>
          <w:sz w:val="22"/>
          <w:szCs w:val="22"/>
        </w:rPr>
        <w:t>Nesten alle elevene har venner på egen skole, og de aller fleste har flere venner. Det er en</w:t>
      </w:r>
      <w:r w:rsidR="00A83A5A" w:rsidRPr="00F57E10">
        <w:rPr>
          <w:sz w:val="22"/>
          <w:szCs w:val="22"/>
        </w:rPr>
        <w:t xml:space="preserve">keltelever som ikke har det. </w:t>
      </w:r>
      <w:r w:rsidR="00EE6AF3" w:rsidRPr="00F57E10">
        <w:rPr>
          <w:sz w:val="22"/>
          <w:szCs w:val="22"/>
        </w:rPr>
        <w:t xml:space="preserve">Har observert at selv om noen ikke har venner </w:t>
      </w:r>
      <w:r w:rsidR="001D7559" w:rsidRPr="00F57E10">
        <w:rPr>
          <w:sz w:val="22"/>
          <w:szCs w:val="22"/>
        </w:rPr>
        <w:t>p</w:t>
      </w:r>
      <w:r w:rsidR="00EE6AF3" w:rsidRPr="00F57E10">
        <w:rPr>
          <w:sz w:val="22"/>
          <w:szCs w:val="22"/>
        </w:rPr>
        <w:t xml:space="preserve">å sin egen skole, har </w:t>
      </w:r>
      <w:r w:rsidR="001D7559" w:rsidRPr="00F57E10">
        <w:rPr>
          <w:sz w:val="22"/>
          <w:szCs w:val="22"/>
        </w:rPr>
        <w:t>noen elever</w:t>
      </w:r>
      <w:r w:rsidR="00EE6AF3" w:rsidRPr="00F57E10">
        <w:rPr>
          <w:sz w:val="22"/>
          <w:szCs w:val="22"/>
        </w:rPr>
        <w:t xml:space="preserve"> kjente på den andre skolen. </w:t>
      </w:r>
    </w:p>
    <w:p w14:paraId="1B0D7D0A" w14:textId="77777777" w:rsidR="0044037C" w:rsidRDefault="0044037C" w:rsidP="00B46A5C">
      <w:pPr>
        <w:rPr>
          <w:b/>
          <w:bCs/>
          <w:sz w:val="22"/>
          <w:szCs w:val="22"/>
        </w:rPr>
      </w:pPr>
    </w:p>
    <w:p w14:paraId="505F433E" w14:textId="77777777" w:rsidR="0044037C" w:rsidRDefault="0044037C" w:rsidP="00B46A5C">
      <w:pPr>
        <w:rPr>
          <w:b/>
          <w:bCs/>
          <w:sz w:val="22"/>
          <w:szCs w:val="22"/>
        </w:rPr>
      </w:pPr>
    </w:p>
    <w:p w14:paraId="0B708951" w14:textId="7EAA57CD" w:rsidR="00912369" w:rsidRDefault="0044037C" w:rsidP="00B46A5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F57E10">
        <w:rPr>
          <w:b/>
          <w:bCs/>
          <w:sz w:val="22"/>
          <w:szCs w:val="22"/>
        </w:rPr>
        <w:br/>
      </w:r>
      <w:r w:rsidR="007A45F4" w:rsidRPr="00F57E10">
        <w:rPr>
          <w:b/>
          <w:bCs/>
          <w:sz w:val="22"/>
          <w:szCs w:val="22"/>
        </w:rPr>
        <w:lastRenderedPageBreak/>
        <w:t xml:space="preserve">Data fra </w:t>
      </w:r>
      <w:r w:rsidR="006A7396" w:rsidRPr="00F57E10">
        <w:rPr>
          <w:b/>
          <w:bCs/>
          <w:sz w:val="22"/>
          <w:szCs w:val="22"/>
        </w:rPr>
        <w:t>Ungdata junio</w:t>
      </w:r>
      <w:r w:rsidR="00C61E25" w:rsidRPr="00F57E10">
        <w:rPr>
          <w:b/>
          <w:bCs/>
          <w:sz w:val="22"/>
          <w:szCs w:val="22"/>
        </w:rPr>
        <w:t>r</w:t>
      </w:r>
      <w:r w:rsidR="007A45F4" w:rsidRPr="00F57E10">
        <w:rPr>
          <w:b/>
          <w:bCs/>
          <w:sz w:val="22"/>
          <w:szCs w:val="22"/>
        </w:rPr>
        <w:t xml:space="preserve"> (mellomtrinnet)</w:t>
      </w:r>
      <w:r w:rsidR="00113192" w:rsidRPr="00F57E10">
        <w:rPr>
          <w:b/>
          <w:bCs/>
          <w:sz w:val="22"/>
          <w:szCs w:val="22"/>
        </w:rPr>
        <w:t xml:space="preserve"> vinteren 2024</w:t>
      </w:r>
      <w:r w:rsidR="00C61E25" w:rsidRPr="00F57E10">
        <w:rPr>
          <w:b/>
          <w:bCs/>
          <w:sz w:val="22"/>
          <w:szCs w:val="22"/>
        </w:rPr>
        <w:t xml:space="preserve">: </w:t>
      </w:r>
      <w:r w:rsidR="006A7396" w:rsidRPr="006A7396">
        <w:rPr>
          <w:b/>
          <w:bCs/>
          <w:noProof/>
        </w:rPr>
        <w:drawing>
          <wp:inline distT="0" distB="0" distL="0" distR="0" wp14:anchorId="1C051DDD" wp14:editId="35F24BE1">
            <wp:extent cx="3083391" cy="2080260"/>
            <wp:effectExtent l="0" t="0" r="3175" b="0"/>
            <wp:docPr id="675091534" name="Bilde 1" descr="Et bilde som inneholder tekst, skjermbilde, Font,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091534" name="Bilde 1" descr="Et bilde som inneholder tekst, skjermbilde, Font, lin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0434" cy="210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2C9">
        <w:rPr>
          <w:b/>
          <w:bCs/>
        </w:rPr>
        <w:t xml:space="preserve">                 </w:t>
      </w:r>
      <w:r w:rsidR="002712C9" w:rsidRPr="002712C9">
        <w:rPr>
          <w:b/>
          <w:bCs/>
          <w:noProof/>
        </w:rPr>
        <w:drawing>
          <wp:inline distT="0" distB="0" distL="0" distR="0" wp14:anchorId="0A7C558A" wp14:editId="60BDAFFF">
            <wp:extent cx="2079896" cy="1993900"/>
            <wp:effectExtent l="0" t="0" r="0" b="6350"/>
            <wp:docPr id="1934147629" name="Bilde 1" descr="Et bilde som inneholder tekst, skjermbilde, Font, lin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147629" name="Bilde 1" descr="Et bilde som inneholder tekst, skjermbilde, Font, line&#10;&#10;KI-generert innhold kan være feil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4017" cy="200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5EEC">
        <w:rPr>
          <w:b/>
          <w:bCs/>
        </w:rPr>
        <w:br/>
      </w:r>
    </w:p>
    <w:p w14:paraId="2F0FFDCA" w14:textId="46357259" w:rsidR="00EA0D3F" w:rsidRDefault="00EA0D3F" w:rsidP="00B46A5C">
      <w:pPr>
        <w:rPr>
          <w:b/>
          <w:bCs/>
        </w:rPr>
      </w:pPr>
      <w:r w:rsidRPr="00F57E10">
        <w:rPr>
          <w:b/>
          <w:bCs/>
          <w:sz w:val="22"/>
          <w:szCs w:val="22"/>
        </w:rPr>
        <w:t xml:space="preserve">UNGDATA </w:t>
      </w:r>
      <w:r w:rsidR="007A45F4" w:rsidRPr="00F57E10">
        <w:rPr>
          <w:b/>
          <w:bCs/>
          <w:sz w:val="22"/>
          <w:szCs w:val="22"/>
        </w:rPr>
        <w:t xml:space="preserve">(ungdomsskoleelevene) </w:t>
      </w:r>
      <w:r w:rsidRPr="00F57E10">
        <w:rPr>
          <w:b/>
          <w:bCs/>
          <w:sz w:val="22"/>
          <w:szCs w:val="22"/>
        </w:rPr>
        <w:t xml:space="preserve">vinteren 2024 </w:t>
      </w:r>
      <w:r w:rsidR="00835EEC">
        <w:rPr>
          <w:b/>
          <w:bCs/>
          <w:sz w:val="22"/>
          <w:szCs w:val="22"/>
        </w:rPr>
        <w:br/>
      </w:r>
      <w:r w:rsidRPr="00EA0D3F">
        <w:rPr>
          <w:b/>
          <w:bCs/>
          <w:noProof/>
        </w:rPr>
        <w:drawing>
          <wp:inline distT="0" distB="0" distL="0" distR="0" wp14:anchorId="539F6525" wp14:editId="77AEF334">
            <wp:extent cx="5405996" cy="1645920"/>
            <wp:effectExtent l="0" t="0" r="4445" b="0"/>
            <wp:docPr id="623747687" name="Bilde 1" descr="Et bilde som inneholder skjermbilde, Plottdiagram, diagram,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47687" name="Bilde 1" descr="Et bilde som inneholder skjermbilde, Plottdiagram, diagram, teks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53219" cy="169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65648" w14:textId="77777777" w:rsidR="00912369" w:rsidRDefault="00912369" w:rsidP="00B46A5C">
      <w:pPr>
        <w:rPr>
          <w:b/>
          <w:bCs/>
          <w:sz w:val="22"/>
          <w:szCs w:val="22"/>
        </w:rPr>
      </w:pPr>
    </w:p>
    <w:p w14:paraId="74D7A7CF" w14:textId="77777777" w:rsidR="00912369" w:rsidRDefault="00517035" w:rsidP="00B46A5C">
      <w:pPr>
        <w:rPr>
          <w:sz w:val="22"/>
          <w:szCs w:val="22"/>
        </w:rPr>
      </w:pPr>
      <w:r w:rsidRPr="002042A4">
        <w:rPr>
          <w:b/>
          <w:bCs/>
          <w:sz w:val="22"/>
          <w:szCs w:val="22"/>
        </w:rPr>
        <w:t>2. Kjenner du noen barn og ungdom som går på den andre skolen i Bindal?</w:t>
      </w:r>
      <w:r w:rsidRPr="002042A4">
        <w:rPr>
          <w:b/>
          <w:bCs/>
          <w:sz w:val="22"/>
          <w:szCs w:val="22"/>
        </w:rPr>
        <w:br/>
      </w:r>
      <w:r w:rsidRPr="002042A4">
        <w:rPr>
          <w:sz w:val="22"/>
          <w:szCs w:val="22"/>
        </w:rPr>
        <w:t>% av alle elevene i 1. – 10. trinn som har svart på undersøkelsen</w:t>
      </w:r>
      <w:r w:rsidR="00B260DE" w:rsidRPr="00B260DE">
        <w:rPr>
          <w:noProof/>
        </w:rPr>
        <w:drawing>
          <wp:inline distT="0" distB="0" distL="0" distR="0" wp14:anchorId="508E1A0B" wp14:editId="5B042CA0">
            <wp:extent cx="5427133" cy="3251200"/>
            <wp:effectExtent l="0" t="0" r="2540" b="6350"/>
            <wp:docPr id="2024911529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E35D83B7-CE68-C292-DA81-C9BD7D6B9C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B0343C">
        <w:br/>
      </w:r>
    </w:p>
    <w:p w14:paraId="0B2A4F50" w14:textId="1BFE9BCC" w:rsidR="00A83A5A" w:rsidRPr="002042A4" w:rsidRDefault="00A83A5A" w:rsidP="00B46A5C">
      <w:pPr>
        <w:rPr>
          <w:sz w:val="22"/>
          <w:szCs w:val="22"/>
        </w:rPr>
      </w:pPr>
      <w:r w:rsidRPr="002042A4">
        <w:rPr>
          <w:sz w:val="22"/>
          <w:szCs w:val="22"/>
        </w:rPr>
        <w:lastRenderedPageBreak/>
        <w:t>Det er stor variasjon gjennom årene om de kjenner noen på den andre skolen.</w:t>
      </w:r>
      <w:r w:rsidR="00912369">
        <w:rPr>
          <w:sz w:val="22"/>
          <w:szCs w:val="22"/>
        </w:rPr>
        <w:t xml:space="preserve"> </w:t>
      </w:r>
      <w:r w:rsidRPr="002042A4">
        <w:rPr>
          <w:sz w:val="22"/>
          <w:szCs w:val="22"/>
        </w:rPr>
        <w:t>Gra</w:t>
      </w:r>
      <w:r w:rsidR="00A26E29" w:rsidRPr="002042A4">
        <w:rPr>
          <w:sz w:val="22"/>
          <w:szCs w:val="22"/>
        </w:rPr>
        <w:t>f</w:t>
      </w:r>
      <w:r w:rsidRPr="002042A4">
        <w:rPr>
          <w:sz w:val="22"/>
          <w:szCs w:val="22"/>
        </w:rPr>
        <w:t>en som viser NEI</w:t>
      </w:r>
      <w:r w:rsidR="00F348C4" w:rsidRPr="002042A4">
        <w:rPr>
          <w:sz w:val="22"/>
          <w:szCs w:val="22"/>
        </w:rPr>
        <w:t xml:space="preserve"> varierer</w:t>
      </w:r>
      <w:r w:rsidR="00F07CE4">
        <w:rPr>
          <w:sz w:val="22"/>
          <w:szCs w:val="22"/>
        </w:rPr>
        <w:t xml:space="preserve"> fra 10 – 20 prosent</w:t>
      </w:r>
      <w:r w:rsidR="00F348C4" w:rsidRPr="002042A4">
        <w:rPr>
          <w:sz w:val="22"/>
          <w:szCs w:val="22"/>
        </w:rPr>
        <w:t xml:space="preserve">. I 2020 kunne en tolke resultatet </w:t>
      </w:r>
      <w:r w:rsidR="001675BD" w:rsidRPr="002042A4">
        <w:rPr>
          <w:sz w:val="22"/>
          <w:szCs w:val="22"/>
        </w:rPr>
        <w:t>som et resultat av nedstengning pga korona. I 202</w:t>
      </w:r>
      <w:r w:rsidR="00A26E29" w:rsidRPr="002042A4">
        <w:rPr>
          <w:sz w:val="22"/>
          <w:szCs w:val="22"/>
        </w:rPr>
        <w:t>3 var det flere felles</w:t>
      </w:r>
      <w:r w:rsidR="00C95B35" w:rsidRPr="002042A4">
        <w:rPr>
          <w:sz w:val="22"/>
          <w:szCs w:val="22"/>
        </w:rPr>
        <w:t xml:space="preserve"> idrettsaktivitet</w:t>
      </w:r>
      <w:r w:rsidR="002F7291" w:rsidRPr="002042A4">
        <w:rPr>
          <w:sz w:val="22"/>
          <w:szCs w:val="22"/>
        </w:rPr>
        <w:t xml:space="preserve"> (handball og fotball)</w:t>
      </w:r>
      <w:r w:rsidR="00C95B35" w:rsidRPr="002042A4">
        <w:rPr>
          <w:sz w:val="22"/>
          <w:szCs w:val="22"/>
        </w:rPr>
        <w:t xml:space="preserve">, som gjør at du blir bedre kjent på tvers. I 2024 </w:t>
      </w:r>
      <w:r w:rsidR="001675BD" w:rsidRPr="002042A4">
        <w:rPr>
          <w:sz w:val="22"/>
          <w:szCs w:val="22"/>
        </w:rPr>
        <w:t>har tallet steget igjen</w:t>
      </w:r>
      <w:r w:rsidR="00C95B35" w:rsidRPr="002042A4">
        <w:rPr>
          <w:sz w:val="22"/>
          <w:szCs w:val="22"/>
        </w:rPr>
        <w:t xml:space="preserve">. </w:t>
      </w:r>
      <w:r w:rsidR="002F7291" w:rsidRPr="002042A4">
        <w:rPr>
          <w:sz w:val="22"/>
          <w:szCs w:val="22"/>
        </w:rPr>
        <w:t xml:space="preserve">Nå er det kun handball der </w:t>
      </w:r>
      <w:r w:rsidR="007B5592" w:rsidRPr="002042A4">
        <w:rPr>
          <w:sz w:val="22"/>
          <w:szCs w:val="22"/>
        </w:rPr>
        <w:t xml:space="preserve">det er utøvere fra flere steder. Kan denne reduksjon i fellesaktiviteter gi uttrykk i økt andel nei? </w:t>
      </w:r>
    </w:p>
    <w:p w14:paraId="3B43AAA4" w14:textId="757045F7" w:rsidR="00B310F7" w:rsidRDefault="00B310F7" w:rsidP="00B46A5C">
      <w:pPr>
        <w:rPr>
          <w:sz w:val="22"/>
          <w:szCs w:val="22"/>
        </w:rPr>
      </w:pPr>
      <w:r w:rsidRPr="002042A4">
        <w:rPr>
          <w:sz w:val="22"/>
          <w:szCs w:val="22"/>
        </w:rPr>
        <w:t xml:space="preserve">Elever har gjennom </w:t>
      </w:r>
      <w:r w:rsidR="008B7920" w:rsidRPr="002042A4">
        <w:rPr>
          <w:sz w:val="22"/>
          <w:szCs w:val="22"/>
        </w:rPr>
        <w:t xml:space="preserve">snart seks år blitt vant til samlinger, og vært samlet fra barnehage til skoletid. Har det blitt en vane, som de ikke tenker over lenger? </w:t>
      </w:r>
      <w:r w:rsidR="00F62221" w:rsidRPr="002042A4">
        <w:rPr>
          <w:sz w:val="22"/>
          <w:szCs w:val="22"/>
        </w:rPr>
        <w:t>Det er ingen «happening» lenger at vi gjør ting sammen?</w:t>
      </w:r>
    </w:p>
    <w:p w14:paraId="7648E289" w14:textId="77777777" w:rsidR="00B0343C" w:rsidRPr="002042A4" w:rsidRDefault="00B0343C" w:rsidP="00B46A5C">
      <w:pPr>
        <w:rPr>
          <w:sz w:val="22"/>
          <w:szCs w:val="22"/>
        </w:rPr>
      </w:pPr>
    </w:p>
    <w:p w14:paraId="7904B3D7" w14:textId="08B241D7" w:rsidR="00F62221" w:rsidRPr="00E50D0C" w:rsidRDefault="00916750" w:rsidP="007B4BD9">
      <w:r w:rsidRPr="002042A4">
        <w:rPr>
          <w:b/>
          <w:bCs/>
          <w:sz w:val="22"/>
          <w:szCs w:val="22"/>
        </w:rPr>
        <w:t xml:space="preserve">3. De du kjenner fra den andre skolen i Bindal - er dere sammen i organiserte fritidsaktiviteter? </w:t>
      </w:r>
      <w:r w:rsidR="00583E6B">
        <w:rPr>
          <w:b/>
          <w:bCs/>
          <w:sz w:val="22"/>
          <w:szCs w:val="22"/>
        </w:rPr>
        <w:br/>
      </w:r>
      <w:r w:rsidRPr="002042A4">
        <w:rPr>
          <w:sz w:val="22"/>
          <w:szCs w:val="22"/>
        </w:rPr>
        <w:t xml:space="preserve"> </w:t>
      </w:r>
      <w:r w:rsidR="00583E6B" w:rsidRPr="007B4BD9">
        <w:t xml:space="preserve">% av alle elevene i 5. – 10. trinn som svarte at de kjenner noen på den andre skolen i </w:t>
      </w:r>
      <w:r w:rsidR="00B0343C">
        <w:t>B</w:t>
      </w:r>
      <w:r w:rsidR="00583E6B" w:rsidRPr="007B4BD9">
        <w:t>indal i spørsmål 2</w:t>
      </w:r>
      <w:r w:rsidR="00B0343C">
        <w:t>.</w:t>
      </w:r>
      <w:r w:rsidR="00B0343C">
        <w:br/>
      </w:r>
      <w:r w:rsidRPr="00916750">
        <w:rPr>
          <w:noProof/>
        </w:rPr>
        <w:drawing>
          <wp:inline distT="0" distB="0" distL="0" distR="0" wp14:anchorId="305E6F18" wp14:editId="1FDF199B">
            <wp:extent cx="5859780" cy="2903220"/>
            <wp:effectExtent l="0" t="0" r="7620" b="11430"/>
            <wp:docPr id="67952461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1EF4F1D9-0F01-988B-C08F-88DFEF2BDF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F62221" w:rsidRPr="00583E6B">
        <w:rPr>
          <w:sz w:val="22"/>
          <w:szCs w:val="22"/>
        </w:rPr>
        <w:t xml:space="preserve">Her er det synlig hvor mye felles fritidsaktiviteter vi har. </w:t>
      </w:r>
      <w:r w:rsidR="00F62221" w:rsidRPr="00583E6B">
        <w:rPr>
          <w:sz w:val="22"/>
          <w:szCs w:val="22"/>
        </w:rPr>
        <w:br/>
        <w:t>Handball har</w:t>
      </w:r>
      <w:r w:rsidR="00894CF3" w:rsidRPr="00583E6B">
        <w:rPr>
          <w:sz w:val="22"/>
          <w:szCs w:val="22"/>
        </w:rPr>
        <w:t xml:space="preserve"> stilt felles lag gjennom mange år, og gir tilbud til alle i kommunen. </w:t>
      </w:r>
      <w:r w:rsidR="00F62221" w:rsidRPr="00583E6B">
        <w:rPr>
          <w:sz w:val="22"/>
          <w:szCs w:val="22"/>
        </w:rPr>
        <w:t xml:space="preserve">Fotball </w:t>
      </w:r>
      <w:r w:rsidR="00894CF3" w:rsidRPr="00583E6B">
        <w:rPr>
          <w:sz w:val="22"/>
          <w:szCs w:val="22"/>
        </w:rPr>
        <w:t xml:space="preserve">har også samarbeidet, men </w:t>
      </w:r>
      <w:r w:rsidR="00E358EE" w:rsidRPr="00583E6B">
        <w:rPr>
          <w:sz w:val="22"/>
          <w:szCs w:val="22"/>
        </w:rPr>
        <w:t xml:space="preserve">ved undersøkelsen november/desember 2024 var det ingen felles fotballag. </w:t>
      </w:r>
      <w:r w:rsidR="008A778E" w:rsidRPr="00583E6B">
        <w:rPr>
          <w:sz w:val="22"/>
          <w:szCs w:val="22"/>
        </w:rPr>
        <w:t xml:space="preserve">Både TIL og Kula IL har klart å stille </w:t>
      </w:r>
      <w:r w:rsidR="006020B0" w:rsidRPr="00583E6B">
        <w:rPr>
          <w:sz w:val="22"/>
          <w:szCs w:val="22"/>
        </w:rPr>
        <w:t xml:space="preserve">flere egne lag, fordi det har vært oppsving og flere deltagere i disse idrettene. </w:t>
      </w:r>
      <w:r w:rsidR="00CC1ED9" w:rsidRPr="00583E6B">
        <w:rPr>
          <w:sz w:val="22"/>
          <w:szCs w:val="22"/>
        </w:rPr>
        <w:t xml:space="preserve"> </w:t>
      </w:r>
      <w:r w:rsidR="00470061">
        <w:rPr>
          <w:sz w:val="22"/>
          <w:szCs w:val="22"/>
        </w:rPr>
        <w:t xml:space="preserve">Konfirmasjonstida er også ei tid der de møtes i fellesskap. </w:t>
      </w:r>
      <w:r w:rsidR="00E50D0C">
        <w:rPr>
          <w:sz w:val="22"/>
          <w:szCs w:val="22"/>
        </w:rPr>
        <w:t xml:space="preserve">En stor andel velger kirka i Bindal, og her er det felles opplegg på tvers av hvilken kirke du tilhører. </w:t>
      </w:r>
      <w:r w:rsidR="00C10AE2">
        <w:rPr>
          <w:sz w:val="22"/>
          <w:szCs w:val="22"/>
        </w:rPr>
        <w:br/>
      </w:r>
    </w:p>
    <w:p w14:paraId="0C76E870" w14:textId="77777777" w:rsidR="00583946" w:rsidRDefault="00583946" w:rsidP="007B4BD9">
      <w:pPr>
        <w:rPr>
          <w:b/>
          <w:bCs/>
          <w:sz w:val="22"/>
          <w:szCs w:val="22"/>
        </w:rPr>
      </w:pPr>
    </w:p>
    <w:p w14:paraId="0053CB3E" w14:textId="77777777" w:rsidR="00583946" w:rsidRDefault="00583946" w:rsidP="007B4BD9">
      <w:pPr>
        <w:rPr>
          <w:b/>
          <w:bCs/>
          <w:sz w:val="22"/>
          <w:szCs w:val="22"/>
        </w:rPr>
      </w:pPr>
    </w:p>
    <w:p w14:paraId="4AE8A958" w14:textId="77777777" w:rsidR="00583946" w:rsidRDefault="00583946" w:rsidP="007B4BD9">
      <w:pPr>
        <w:rPr>
          <w:b/>
          <w:bCs/>
          <w:sz w:val="22"/>
          <w:szCs w:val="22"/>
        </w:rPr>
      </w:pPr>
    </w:p>
    <w:p w14:paraId="7D3ACEF0" w14:textId="77777777" w:rsidR="00583946" w:rsidRDefault="00583946" w:rsidP="007B4BD9">
      <w:pPr>
        <w:rPr>
          <w:b/>
          <w:bCs/>
          <w:sz w:val="22"/>
          <w:szCs w:val="22"/>
        </w:rPr>
      </w:pPr>
    </w:p>
    <w:p w14:paraId="2E221A7A" w14:textId="77777777" w:rsidR="00583946" w:rsidRDefault="00583946" w:rsidP="007B4BD9">
      <w:pPr>
        <w:rPr>
          <w:b/>
          <w:bCs/>
          <w:sz w:val="22"/>
          <w:szCs w:val="22"/>
        </w:rPr>
      </w:pPr>
    </w:p>
    <w:p w14:paraId="4E8CA6EA" w14:textId="5421C226" w:rsidR="007B4BD9" w:rsidRPr="00583E6B" w:rsidRDefault="00547FEA" w:rsidP="007B4BD9">
      <w:pPr>
        <w:rPr>
          <w:b/>
          <w:bCs/>
          <w:sz w:val="22"/>
          <w:szCs w:val="22"/>
        </w:rPr>
      </w:pPr>
      <w:r w:rsidRPr="00583E6B">
        <w:rPr>
          <w:b/>
          <w:bCs/>
          <w:sz w:val="22"/>
          <w:szCs w:val="22"/>
        </w:rPr>
        <w:lastRenderedPageBreak/>
        <w:t>Ungdata junior</w:t>
      </w:r>
      <w:r w:rsidR="00113192" w:rsidRPr="00583E6B">
        <w:rPr>
          <w:b/>
          <w:bCs/>
          <w:sz w:val="22"/>
          <w:szCs w:val="22"/>
        </w:rPr>
        <w:t xml:space="preserve"> vinteren 2024</w:t>
      </w:r>
      <w:r w:rsidRPr="00583E6B">
        <w:rPr>
          <w:b/>
          <w:bCs/>
          <w:sz w:val="22"/>
          <w:szCs w:val="22"/>
        </w:rPr>
        <w:t xml:space="preserve">: </w:t>
      </w:r>
    </w:p>
    <w:p w14:paraId="5FD80557" w14:textId="58E02F1E" w:rsidR="00547FEA" w:rsidRDefault="00583E6B" w:rsidP="007B4BD9">
      <w:r w:rsidRPr="00113192">
        <w:rPr>
          <w:noProof/>
        </w:rPr>
        <w:drawing>
          <wp:anchor distT="0" distB="0" distL="114300" distR="114300" simplePos="0" relativeHeight="251659264" behindDoc="1" locked="0" layoutInCell="1" allowOverlap="1" wp14:anchorId="20096D26" wp14:editId="48DF838A">
            <wp:simplePos x="0" y="0"/>
            <wp:positionH relativeFrom="margin">
              <wp:align>right</wp:align>
            </wp:positionH>
            <wp:positionV relativeFrom="paragraph">
              <wp:posOffset>1721908</wp:posOffset>
            </wp:positionV>
            <wp:extent cx="2732405" cy="1569720"/>
            <wp:effectExtent l="0" t="0" r="0" b="0"/>
            <wp:wrapTight wrapText="bothSides">
              <wp:wrapPolygon edited="0">
                <wp:start x="0" y="0"/>
                <wp:lineTo x="0" y="21233"/>
                <wp:lineTo x="21384" y="21233"/>
                <wp:lineTo x="21384" y="0"/>
                <wp:lineTo x="0" y="0"/>
              </wp:wrapPolygon>
            </wp:wrapTight>
            <wp:docPr id="1890120713" name="Bilde 1" descr="Et bilde som inneholder tekst, skjermbilde, Font, Rekta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120713" name="Bilde 1" descr="Et bilde som inneholder tekst, skjermbilde, Font, Rektange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9441D">
        <w:rPr>
          <w:noProof/>
        </w:rPr>
        <w:drawing>
          <wp:anchor distT="0" distB="0" distL="114300" distR="114300" simplePos="0" relativeHeight="251658240" behindDoc="0" locked="0" layoutInCell="1" allowOverlap="1" wp14:anchorId="15F22C41" wp14:editId="629CDB88">
            <wp:simplePos x="0" y="0"/>
            <wp:positionH relativeFrom="column">
              <wp:posOffset>3036570</wp:posOffset>
            </wp:positionH>
            <wp:positionV relativeFrom="paragraph">
              <wp:posOffset>70697</wp:posOffset>
            </wp:positionV>
            <wp:extent cx="2498090" cy="1477645"/>
            <wp:effectExtent l="0" t="0" r="0" b="8255"/>
            <wp:wrapSquare wrapText="bothSides"/>
            <wp:docPr id="69820839" name="Bilde 1" descr="Et bilde som inneholder tekst, skjermbilde, line, 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20839" name="Bilde 1" descr="Et bilde som inneholder tekst, skjermbilde, line, Fon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97C" w:rsidRPr="00F2697C">
        <w:rPr>
          <w:noProof/>
        </w:rPr>
        <w:drawing>
          <wp:inline distT="0" distB="0" distL="0" distR="0" wp14:anchorId="2C106694" wp14:editId="669D9CB7">
            <wp:extent cx="2689860" cy="2421077"/>
            <wp:effectExtent l="0" t="0" r="0" b="0"/>
            <wp:docPr id="165361770" name="Bilde 1" descr="Et bilde som inneholder tekst, skjermbilde, Font,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61770" name="Bilde 1" descr="Et bilde som inneholder tekst, skjermbilde, Font, lin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7064" cy="242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97C">
        <w:t xml:space="preserve">     </w:t>
      </w:r>
    </w:p>
    <w:p w14:paraId="766D2191" w14:textId="77777777" w:rsidR="007B4BD9" w:rsidRDefault="007B4BD9" w:rsidP="007B4BD9"/>
    <w:p w14:paraId="3C4FC1BE" w14:textId="15478493" w:rsidR="00113192" w:rsidRDefault="00113192" w:rsidP="007B4BD9"/>
    <w:p w14:paraId="58827E6F" w14:textId="7CCC194E" w:rsidR="007B4BD9" w:rsidRDefault="00F41C7B" w:rsidP="007B4BD9">
      <w:r w:rsidRPr="00583E6B">
        <w:rPr>
          <w:b/>
          <w:bCs/>
          <w:sz w:val="22"/>
          <w:szCs w:val="22"/>
        </w:rPr>
        <w:t xml:space="preserve">UNGDATA vinteren 2024 </w:t>
      </w:r>
      <w:r w:rsidR="00C10AE2">
        <w:rPr>
          <w:b/>
          <w:bCs/>
          <w:sz w:val="22"/>
          <w:szCs w:val="22"/>
        </w:rPr>
        <w:br/>
      </w:r>
      <w:r w:rsidR="00C87865" w:rsidRPr="00C87865">
        <w:rPr>
          <w:noProof/>
        </w:rPr>
        <w:drawing>
          <wp:inline distT="0" distB="0" distL="0" distR="0" wp14:anchorId="21F9606A" wp14:editId="36E641B7">
            <wp:extent cx="4343400" cy="1724528"/>
            <wp:effectExtent l="0" t="0" r="0" b="9525"/>
            <wp:docPr id="1684796888" name="Bilde 1" descr="Et bilde som inneholder tekst, skjermbilde, diagram, Plott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796888" name="Bilde 1" descr="Et bilde som inneholder tekst, skjermbilde, diagram, Plottdiagram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85080" cy="174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9D331" w14:textId="63FB8417" w:rsidR="004E3A68" w:rsidRDefault="001E4BFA" w:rsidP="007B4BD9">
      <w:r w:rsidRPr="001E4BFA">
        <w:rPr>
          <w:noProof/>
        </w:rPr>
        <w:drawing>
          <wp:inline distT="0" distB="0" distL="0" distR="0" wp14:anchorId="43074477" wp14:editId="1A7A62A2">
            <wp:extent cx="4678680" cy="1696733"/>
            <wp:effectExtent l="0" t="0" r="7620" b="0"/>
            <wp:docPr id="568945112" name="Bilde 1" descr="Et bilde som inneholder tekst, line, diagram, Plott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945112" name="Bilde 1" descr="Et bilde som inneholder tekst, line, diagram, Plottdiagram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84297" cy="169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F1798" w14:textId="5C43549D" w:rsidR="001E4BFA" w:rsidRDefault="001E4BFA" w:rsidP="007B4BD9"/>
    <w:p w14:paraId="2D1C31E3" w14:textId="1B8A559B" w:rsidR="007B4BD9" w:rsidRDefault="007B4BD9" w:rsidP="007B4BD9"/>
    <w:p w14:paraId="5C47CA07" w14:textId="77777777" w:rsidR="00583946" w:rsidRDefault="00583946" w:rsidP="007B4BD9"/>
    <w:p w14:paraId="2C2D0DDC" w14:textId="77777777" w:rsidR="00583946" w:rsidRDefault="00583946" w:rsidP="007B4BD9"/>
    <w:p w14:paraId="461B8088" w14:textId="116ED7F4" w:rsidR="001B2B38" w:rsidRDefault="001B2B38" w:rsidP="007B4BD9">
      <w:pPr>
        <w:rPr>
          <w:b/>
          <w:bCs/>
        </w:rPr>
      </w:pPr>
      <w:r w:rsidRPr="00BA4077">
        <w:rPr>
          <w:b/>
          <w:bCs/>
          <w:sz w:val="22"/>
          <w:szCs w:val="22"/>
        </w:rPr>
        <w:lastRenderedPageBreak/>
        <w:t>4. De du kjenner fra den andre skolen i Bindal - møtes dere utenom organiserte aktiviteter på fritida (eks. ungdomsklubb, diskotek, butikken og besøk?)</w:t>
      </w:r>
      <w:r w:rsidR="00BA4077">
        <w:rPr>
          <w:b/>
          <w:bCs/>
          <w:sz w:val="22"/>
          <w:szCs w:val="22"/>
        </w:rPr>
        <w:br/>
      </w:r>
      <w:r w:rsidR="00BA4077" w:rsidRPr="00BA4077">
        <w:rPr>
          <w:sz w:val="22"/>
          <w:szCs w:val="22"/>
        </w:rPr>
        <w:t>% av alle elevene i 5. – 10. trinn som svarte at de kjenner en/flere personer på den andre skolen.</w:t>
      </w:r>
      <w:r w:rsidR="00C10AE2">
        <w:rPr>
          <w:sz w:val="22"/>
          <w:szCs w:val="22"/>
        </w:rPr>
        <w:br/>
      </w:r>
      <w:r w:rsidR="00F81DF1" w:rsidRPr="00F81DF1">
        <w:rPr>
          <w:b/>
          <w:bCs/>
          <w:noProof/>
        </w:rPr>
        <w:drawing>
          <wp:inline distT="0" distB="0" distL="0" distR="0" wp14:anchorId="3C179377" wp14:editId="34DAD600">
            <wp:extent cx="4998720" cy="3566160"/>
            <wp:effectExtent l="0" t="0" r="11430" b="15240"/>
            <wp:docPr id="42084489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1EF4F1D9-0F01-988B-C08F-88DFEF2BDF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EAD0C9D" w14:textId="6A527DC7" w:rsidR="00DB631B" w:rsidRDefault="00DB631B" w:rsidP="00B46A5C">
      <w:pPr>
        <w:rPr>
          <w:sz w:val="22"/>
          <w:szCs w:val="22"/>
        </w:rPr>
      </w:pPr>
      <w:r>
        <w:rPr>
          <w:sz w:val="22"/>
          <w:szCs w:val="22"/>
        </w:rPr>
        <w:t xml:space="preserve">Blant de som kjenner noen på den andre skolen i Bindal, har det variert </w:t>
      </w:r>
      <w:r w:rsidR="006346C2">
        <w:rPr>
          <w:sz w:val="22"/>
          <w:szCs w:val="22"/>
        </w:rPr>
        <w:t xml:space="preserve">mye om de treffes i uorganiserte aktiviteter. Færrest som treftes var i </w:t>
      </w:r>
      <w:r w:rsidR="00D82FA2">
        <w:rPr>
          <w:sz w:val="22"/>
          <w:szCs w:val="22"/>
        </w:rPr>
        <w:t xml:space="preserve">2024, og flest som treftes var i 2022. Hva er det som gjør at det endres seg slik? Var det en oppsving og mer fokus på å treffes </w:t>
      </w:r>
      <w:r w:rsidR="00612956">
        <w:rPr>
          <w:sz w:val="22"/>
          <w:szCs w:val="22"/>
        </w:rPr>
        <w:t xml:space="preserve">etter korona? </w:t>
      </w:r>
    </w:p>
    <w:p w14:paraId="468AF74E" w14:textId="4FFD7167" w:rsidR="00916750" w:rsidRPr="00890B3C" w:rsidRDefault="00404759" w:rsidP="00B46A5C">
      <w:pPr>
        <w:rPr>
          <w:sz w:val="22"/>
          <w:szCs w:val="22"/>
        </w:rPr>
      </w:pPr>
      <w:r w:rsidRPr="00890B3C">
        <w:rPr>
          <w:sz w:val="22"/>
          <w:szCs w:val="22"/>
        </w:rPr>
        <w:t xml:space="preserve">Kjella har hatt </w:t>
      </w:r>
      <w:r w:rsidR="00810023" w:rsidRPr="00890B3C">
        <w:rPr>
          <w:sz w:val="22"/>
          <w:szCs w:val="22"/>
        </w:rPr>
        <w:t xml:space="preserve">ungdomsklubb </w:t>
      </w:r>
      <w:r w:rsidRPr="00890B3C">
        <w:rPr>
          <w:sz w:val="22"/>
          <w:szCs w:val="22"/>
        </w:rPr>
        <w:t>månedlig, der de bevisst</w:t>
      </w:r>
      <w:r w:rsidR="00330D20" w:rsidRPr="00890B3C">
        <w:rPr>
          <w:sz w:val="22"/>
          <w:szCs w:val="22"/>
        </w:rPr>
        <w:t xml:space="preserve"> har</w:t>
      </w:r>
      <w:r w:rsidRPr="00890B3C">
        <w:rPr>
          <w:sz w:val="22"/>
          <w:szCs w:val="22"/>
        </w:rPr>
        <w:t xml:space="preserve"> invitert elever fra hele kommunen. </w:t>
      </w:r>
      <w:r w:rsidR="00695E29" w:rsidRPr="00890B3C">
        <w:rPr>
          <w:sz w:val="22"/>
          <w:szCs w:val="22"/>
        </w:rPr>
        <w:t xml:space="preserve">De har også </w:t>
      </w:r>
      <w:r w:rsidRPr="00890B3C">
        <w:rPr>
          <w:sz w:val="22"/>
          <w:szCs w:val="22"/>
        </w:rPr>
        <w:t xml:space="preserve">søkt og fått midler eksternt slik at de har satt opp buss noen ganger. </w:t>
      </w:r>
      <w:r w:rsidR="00F2736E">
        <w:rPr>
          <w:sz w:val="22"/>
          <w:szCs w:val="22"/>
        </w:rPr>
        <w:t>Dette tilbudet</w:t>
      </w:r>
      <w:r w:rsidR="00612956">
        <w:rPr>
          <w:sz w:val="22"/>
          <w:szCs w:val="22"/>
        </w:rPr>
        <w:t xml:space="preserve"> i tllegg til ungdomsklubben på Bindalseidet</w:t>
      </w:r>
      <w:r w:rsidR="00F2736E">
        <w:rPr>
          <w:sz w:val="22"/>
          <w:szCs w:val="22"/>
        </w:rPr>
        <w:t xml:space="preserve"> vises meget tydelig i </w:t>
      </w:r>
      <w:r w:rsidR="00BC7813">
        <w:rPr>
          <w:sz w:val="22"/>
          <w:szCs w:val="22"/>
        </w:rPr>
        <w:t xml:space="preserve">UNGdata, som viser at </w:t>
      </w:r>
      <w:r w:rsidR="00863989">
        <w:rPr>
          <w:sz w:val="22"/>
          <w:szCs w:val="22"/>
        </w:rPr>
        <w:t>63 % har vært på</w:t>
      </w:r>
      <w:r w:rsidR="005F735A">
        <w:rPr>
          <w:sz w:val="22"/>
          <w:szCs w:val="22"/>
        </w:rPr>
        <w:t xml:space="preserve"> fritidsklubb siste måned, mot 38 % i 2021. </w:t>
      </w:r>
      <w:r w:rsidR="006068C5">
        <w:rPr>
          <w:sz w:val="22"/>
          <w:szCs w:val="22"/>
        </w:rPr>
        <w:t xml:space="preserve">Dette </w:t>
      </w:r>
      <w:r w:rsidR="00066EC4">
        <w:rPr>
          <w:sz w:val="22"/>
          <w:szCs w:val="22"/>
        </w:rPr>
        <w:t xml:space="preserve">resultatet samsvarer ikke med denne undersøkelsen. </w:t>
      </w:r>
    </w:p>
    <w:p w14:paraId="5EB6A113" w14:textId="4AE0C960" w:rsidR="00916750" w:rsidRPr="00890B3C" w:rsidRDefault="00F170A0" w:rsidP="00B46A5C">
      <w:pPr>
        <w:rPr>
          <w:sz w:val="22"/>
          <w:szCs w:val="22"/>
        </w:rPr>
      </w:pPr>
      <w:r w:rsidRPr="00890B3C">
        <w:rPr>
          <w:sz w:val="22"/>
          <w:szCs w:val="22"/>
        </w:rPr>
        <w:t xml:space="preserve">Elevene </w:t>
      </w:r>
      <w:r w:rsidR="00816081">
        <w:rPr>
          <w:sz w:val="22"/>
          <w:szCs w:val="22"/>
        </w:rPr>
        <w:t xml:space="preserve">fremst på Terråk </w:t>
      </w:r>
      <w:r w:rsidRPr="00890B3C">
        <w:rPr>
          <w:sz w:val="22"/>
          <w:szCs w:val="22"/>
        </w:rPr>
        <w:t xml:space="preserve">etterlyser </w:t>
      </w:r>
      <w:r w:rsidR="00811971" w:rsidRPr="00890B3C">
        <w:rPr>
          <w:sz w:val="22"/>
          <w:szCs w:val="22"/>
        </w:rPr>
        <w:t xml:space="preserve">lokaler de kan </w:t>
      </w:r>
      <w:r w:rsidR="00695E29" w:rsidRPr="00890B3C">
        <w:rPr>
          <w:sz w:val="22"/>
          <w:szCs w:val="22"/>
        </w:rPr>
        <w:t xml:space="preserve">samles </w:t>
      </w:r>
      <w:r w:rsidR="00811971" w:rsidRPr="00890B3C">
        <w:rPr>
          <w:sz w:val="22"/>
          <w:szCs w:val="22"/>
        </w:rPr>
        <w:t xml:space="preserve">i på fritiden. Nå benyttes kafebordene på butikkene. </w:t>
      </w:r>
      <w:r w:rsidR="00044BE3" w:rsidRPr="00890B3C">
        <w:rPr>
          <w:sz w:val="22"/>
          <w:szCs w:val="22"/>
        </w:rPr>
        <w:t xml:space="preserve"> </w:t>
      </w:r>
    </w:p>
    <w:p w14:paraId="72A4E1D7" w14:textId="7EFECBC1" w:rsidR="00F81DF1" w:rsidRDefault="0000747F" w:rsidP="00B46A5C">
      <w:r w:rsidRPr="00890B3C">
        <w:rPr>
          <w:sz w:val="22"/>
          <w:szCs w:val="22"/>
        </w:rPr>
        <w:t xml:space="preserve">Det er </w:t>
      </w:r>
      <w:r w:rsidR="00015870">
        <w:rPr>
          <w:sz w:val="22"/>
          <w:szCs w:val="22"/>
        </w:rPr>
        <w:t>meget lite</w:t>
      </w:r>
      <w:r w:rsidRPr="00890B3C">
        <w:rPr>
          <w:sz w:val="22"/>
          <w:szCs w:val="22"/>
        </w:rPr>
        <w:t xml:space="preserve"> </w:t>
      </w:r>
      <w:r w:rsidR="00015870">
        <w:rPr>
          <w:sz w:val="22"/>
          <w:szCs w:val="22"/>
        </w:rPr>
        <w:t xml:space="preserve">offentlig </w:t>
      </w:r>
      <w:r w:rsidR="005E028F" w:rsidRPr="00890B3C">
        <w:rPr>
          <w:sz w:val="22"/>
          <w:szCs w:val="22"/>
        </w:rPr>
        <w:t xml:space="preserve">transport, så du er avhengig av </w:t>
      </w:r>
      <w:r w:rsidR="009F644A" w:rsidRPr="00890B3C">
        <w:rPr>
          <w:sz w:val="22"/>
          <w:szCs w:val="22"/>
        </w:rPr>
        <w:t>foresatte</w:t>
      </w:r>
      <w:r w:rsidR="005E028F" w:rsidRPr="00890B3C">
        <w:rPr>
          <w:sz w:val="22"/>
          <w:szCs w:val="22"/>
        </w:rPr>
        <w:t xml:space="preserve"> som kan stille opp. </w:t>
      </w:r>
      <w:r w:rsidR="009F644A" w:rsidRPr="00890B3C">
        <w:rPr>
          <w:sz w:val="22"/>
          <w:szCs w:val="22"/>
        </w:rPr>
        <w:t>Det er heller i</w:t>
      </w:r>
      <w:r w:rsidR="005E028F" w:rsidRPr="00890B3C">
        <w:rPr>
          <w:sz w:val="22"/>
          <w:szCs w:val="22"/>
        </w:rPr>
        <w:t xml:space="preserve">kke naturlig å bare sette seg på buss/båt, når en ikke har noen som venter på seg på det andre stedet. </w:t>
      </w:r>
      <w:r w:rsidR="00006E6E">
        <w:rPr>
          <w:sz w:val="22"/>
          <w:szCs w:val="22"/>
        </w:rPr>
        <w:br/>
      </w:r>
      <w:r w:rsidR="00DF13F5">
        <w:rPr>
          <w:color w:val="FF0000"/>
          <w:sz w:val="22"/>
          <w:szCs w:val="22"/>
        </w:rPr>
        <w:br/>
      </w:r>
      <w:r w:rsidR="004B29CC" w:rsidRPr="00D961EF">
        <w:rPr>
          <w:b/>
          <w:bCs/>
          <w:sz w:val="20"/>
          <w:szCs w:val="20"/>
        </w:rPr>
        <w:t>U</w:t>
      </w:r>
      <w:r w:rsidR="001A61DC" w:rsidRPr="00D961EF">
        <w:rPr>
          <w:b/>
          <w:bCs/>
          <w:sz w:val="22"/>
          <w:szCs w:val="22"/>
        </w:rPr>
        <w:t xml:space="preserve">NGDATA vinteren 2024   </w:t>
      </w:r>
    </w:p>
    <w:p w14:paraId="4B56C13E" w14:textId="4FBCD402" w:rsidR="00F81DF1" w:rsidRDefault="00F81DF1" w:rsidP="00B46A5C"/>
    <w:p w14:paraId="7BFF97F2" w14:textId="13A68B09" w:rsidR="00DF13F5" w:rsidRDefault="00DF13F5" w:rsidP="00B46A5C"/>
    <w:p w14:paraId="2F496903" w14:textId="0FDB9F7B" w:rsidR="00DF13F5" w:rsidRDefault="00583946" w:rsidP="00B46A5C">
      <w:r w:rsidRPr="001A61DC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220BE21" wp14:editId="4591DFC3">
            <wp:simplePos x="0" y="0"/>
            <wp:positionH relativeFrom="margin">
              <wp:posOffset>2428875</wp:posOffset>
            </wp:positionH>
            <wp:positionV relativeFrom="paragraph">
              <wp:posOffset>-1057275</wp:posOffset>
            </wp:positionV>
            <wp:extent cx="2716530" cy="1630680"/>
            <wp:effectExtent l="0" t="0" r="7620" b="7620"/>
            <wp:wrapSquare wrapText="bothSides"/>
            <wp:docPr id="552692599" name="Bilde 1" descr="Et bilde som inneholder tekst, skjermbilde, Font, n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692599" name="Bilde 1" descr="Et bilde som inneholder tekst, skjermbilde, Font, nummer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9C957" w14:textId="77777777" w:rsidR="00DF13F5" w:rsidRDefault="00DF13F5" w:rsidP="00B46A5C"/>
    <w:p w14:paraId="5221D3EB" w14:textId="2EA5465E" w:rsidR="00F96695" w:rsidRDefault="00F96695" w:rsidP="00F96695">
      <w:pPr>
        <w:rPr>
          <w:b/>
          <w:bCs/>
          <w:sz w:val="22"/>
          <w:szCs w:val="22"/>
        </w:rPr>
      </w:pPr>
      <w:r w:rsidRPr="004B29CC">
        <w:rPr>
          <w:b/>
          <w:bCs/>
          <w:sz w:val="22"/>
          <w:szCs w:val="22"/>
        </w:rPr>
        <w:lastRenderedPageBreak/>
        <w:t xml:space="preserve">5. Er det noen på den andre skolen som du har kontakt med gjennom sosiale medier eller på telefon? Hvor ofte har dere kontakt? </w:t>
      </w:r>
    </w:p>
    <w:p w14:paraId="359F59DD" w14:textId="77777777" w:rsidR="004B29CC" w:rsidRPr="004B29CC" w:rsidRDefault="004B29CC" w:rsidP="004B29CC">
      <w:pPr>
        <w:rPr>
          <w:sz w:val="22"/>
          <w:szCs w:val="22"/>
        </w:rPr>
      </w:pPr>
      <w:r w:rsidRPr="004B29CC">
        <w:rPr>
          <w:sz w:val="22"/>
          <w:szCs w:val="22"/>
        </w:rPr>
        <w:t>% av alle elevene i 5. – 10. trinn som svarte at de kjenner noen på den andre skolen i Bindal i spørsmål 2.</w:t>
      </w:r>
    </w:p>
    <w:p w14:paraId="44C6FA7C" w14:textId="2C652800" w:rsidR="00F81DF1" w:rsidRDefault="00F96695" w:rsidP="00B46A5C">
      <w:r w:rsidRPr="00F96695">
        <w:rPr>
          <w:noProof/>
        </w:rPr>
        <w:drawing>
          <wp:inline distT="0" distB="0" distL="0" distR="0" wp14:anchorId="3FBC5434" wp14:editId="6ADF8EDB">
            <wp:extent cx="5760720" cy="3810000"/>
            <wp:effectExtent l="0" t="0" r="11430" b="0"/>
            <wp:docPr id="113508918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59295EC2-9BE3-FD8F-A8CF-12F25E213F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D133222" w14:textId="52C7ED8A" w:rsidR="00F81DF1" w:rsidRPr="004B29CC" w:rsidRDefault="00E15059" w:rsidP="00B46A5C">
      <w:pPr>
        <w:rPr>
          <w:sz w:val="22"/>
          <w:szCs w:val="22"/>
        </w:rPr>
      </w:pPr>
      <w:r w:rsidRPr="004B29CC">
        <w:rPr>
          <w:sz w:val="22"/>
          <w:szCs w:val="22"/>
        </w:rPr>
        <w:t>Da prosjektet startet var det anbefalt aldersgrense 13 år på sosiale medier</w:t>
      </w:r>
      <w:r w:rsidR="00294431" w:rsidRPr="004B29CC">
        <w:rPr>
          <w:sz w:val="22"/>
          <w:szCs w:val="22"/>
        </w:rPr>
        <w:t xml:space="preserve">, og færre hadde dette. Nå tror vi dessverre dette er </w:t>
      </w:r>
      <w:r w:rsidR="00EE1E9F">
        <w:rPr>
          <w:sz w:val="22"/>
          <w:szCs w:val="22"/>
        </w:rPr>
        <w:t xml:space="preserve">mye </w:t>
      </w:r>
      <w:r w:rsidR="0032799D">
        <w:rPr>
          <w:sz w:val="22"/>
          <w:szCs w:val="22"/>
        </w:rPr>
        <w:t>vanligere en</w:t>
      </w:r>
      <w:r w:rsidR="00294431" w:rsidRPr="004B29CC">
        <w:rPr>
          <w:sz w:val="22"/>
          <w:szCs w:val="22"/>
        </w:rPr>
        <w:t xml:space="preserve"> tidligere. </w:t>
      </w:r>
    </w:p>
    <w:p w14:paraId="3394570F" w14:textId="3EF300B9" w:rsidR="00D961EF" w:rsidRDefault="00C42B49" w:rsidP="005D3C84">
      <w:pPr>
        <w:rPr>
          <w:sz w:val="22"/>
          <w:szCs w:val="22"/>
        </w:rPr>
      </w:pPr>
      <w:r w:rsidRPr="004B29CC">
        <w:rPr>
          <w:sz w:val="22"/>
          <w:szCs w:val="22"/>
        </w:rPr>
        <w:t xml:space="preserve">De sosiale medier har endret seg mye gjennom de seks årene. Vi opplever også at årskullene </w:t>
      </w:r>
      <w:r w:rsidR="0025648D" w:rsidRPr="004B29CC">
        <w:rPr>
          <w:sz w:val="22"/>
          <w:szCs w:val="22"/>
        </w:rPr>
        <w:t xml:space="preserve">og gruppedynamikken </w:t>
      </w:r>
      <w:r w:rsidRPr="004B29CC">
        <w:rPr>
          <w:sz w:val="22"/>
          <w:szCs w:val="22"/>
        </w:rPr>
        <w:t>er veldig forskjellig fra år til år.</w:t>
      </w:r>
      <w:r w:rsidR="00C0185B" w:rsidRPr="004B29CC">
        <w:rPr>
          <w:sz w:val="22"/>
          <w:szCs w:val="22"/>
        </w:rPr>
        <w:t xml:space="preserve"> </w:t>
      </w:r>
      <w:r w:rsidR="005D3C84" w:rsidRPr="004B29CC">
        <w:rPr>
          <w:sz w:val="22"/>
          <w:szCs w:val="22"/>
        </w:rPr>
        <w:t xml:space="preserve">Men hva er kontakt? Er snapstreak det samme kontakt? Vi tror en del </w:t>
      </w:r>
      <w:r w:rsidR="00AA1705">
        <w:rPr>
          <w:sz w:val="22"/>
          <w:szCs w:val="22"/>
        </w:rPr>
        <w:t xml:space="preserve">er venner på eks. snap, </w:t>
      </w:r>
      <w:r w:rsidR="005D3C84" w:rsidRPr="004B29CC">
        <w:rPr>
          <w:sz w:val="22"/>
          <w:szCs w:val="22"/>
        </w:rPr>
        <w:t>men er dette kontakt i den meningen vi stiller spørsmålet her</w:t>
      </w:r>
      <w:r w:rsidR="006769F4">
        <w:rPr>
          <w:sz w:val="22"/>
          <w:szCs w:val="22"/>
        </w:rPr>
        <w:t xml:space="preserve">? </w:t>
      </w:r>
    </w:p>
    <w:p w14:paraId="703484D7" w14:textId="1D3B5D29" w:rsidR="005D3C84" w:rsidRDefault="00731417" w:rsidP="005D3C84">
      <w:pPr>
        <w:rPr>
          <w:sz w:val="22"/>
          <w:szCs w:val="22"/>
        </w:rPr>
      </w:pPr>
      <w:r>
        <w:rPr>
          <w:sz w:val="22"/>
          <w:szCs w:val="22"/>
        </w:rPr>
        <w:t xml:space="preserve">Ungdata og ungdataundesøkelsen viser at skjermbaserte aktiviteter har stor plass i barn og unges liv. </w:t>
      </w:r>
      <w:r w:rsidR="00B63B52">
        <w:rPr>
          <w:sz w:val="22"/>
          <w:szCs w:val="22"/>
        </w:rPr>
        <w:t xml:space="preserve">Er </w:t>
      </w:r>
    </w:p>
    <w:p w14:paraId="50D09EE6" w14:textId="561319D8" w:rsidR="00E16B85" w:rsidRDefault="00383B1C" w:rsidP="00B46A5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Ungdata junior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Ungdata</w:t>
      </w:r>
    </w:p>
    <w:p w14:paraId="44B59608" w14:textId="48F578EE" w:rsidR="004067CB" w:rsidRPr="006769F4" w:rsidRDefault="00E16B85" w:rsidP="00B46A5C">
      <w:pPr>
        <w:rPr>
          <w:b/>
          <w:bCs/>
          <w:sz w:val="22"/>
          <w:szCs w:val="22"/>
        </w:rPr>
      </w:pPr>
      <w:r w:rsidRPr="00D961EF">
        <w:rPr>
          <w:noProof/>
          <w:sz w:val="22"/>
          <w:szCs w:val="22"/>
        </w:rPr>
        <w:drawing>
          <wp:inline distT="0" distB="0" distL="0" distR="0" wp14:anchorId="0F497291" wp14:editId="4891BD57">
            <wp:extent cx="2257425" cy="1537335"/>
            <wp:effectExtent l="0" t="0" r="9525" b="5715"/>
            <wp:docPr id="387962190" name="Bilde 1" descr="Et bilde som inneholder tekst, Font, design, skjermbild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62190" name="Bilde 1" descr="Et bilde som inneholder tekst, Font, design, skjermbilde&#10;&#10;KI-generert innhold kan være feil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57744" cy="153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 xml:space="preserve">              </w:t>
      </w:r>
      <w:r w:rsidRPr="00E16B85">
        <w:rPr>
          <w:b/>
          <w:bCs/>
          <w:noProof/>
          <w:sz w:val="22"/>
          <w:szCs w:val="22"/>
        </w:rPr>
        <w:drawing>
          <wp:inline distT="0" distB="0" distL="0" distR="0" wp14:anchorId="603B6CA5" wp14:editId="5FA39197">
            <wp:extent cx="2948940" cy="1647825"/>
            <wp:effectExtent l="0" t="0" r="3810" b="9525"/>
            <wp:docPr id="2039422075" name="Bilde 1" descr="Et bilde som inneholder tekst, Font, skjermbilde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422075" name="Bilde 1" descr="Et bilde som inneholder tekst, Font, skjermbilde, design&#10;&#10;KI-generert innhold kan være feil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49355" cy="164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br w:type="page"/>
      </w:r>
      <w:r w:rsidR="006862B8" w:rsidRPr="004B29CC">
        <w:rPr>
          <w:b/>
          <w:bCs/>
          <w:sz w:val="22"/>
          <w:szCs w:val="22"/>
        </w:rPr>
        <w:lastRenderedPageBreak/>
        <w:t>6. Er han/hun/de du kjenner fra den andre skolen blant dine nære venner?</w:t>
      </w:r>
      <w:r w:rsidR="004B29CC" w:rsidRPr="004B29CC">
        <w:rPr>
          <w:sz w:val="22"/>
          <w:szCs w:val="22"/>
        </w:rPr>
        <w:t xml:space="preserve"> </w:t>
      </w:r>
      <w:r w:rsidR="004B29CC" w:rsidRPr="004B29CC">
        <w:rPr>
          <w:sz w:val="22"/>
          <w:szCs w:val="22"/>
        </w:rPr>
        <w:br/>
        <w:t>% av alle elevene i 5. – 10- trinn som svarte at de kjenner noen på den andre skolen i Bindal i spørsmål 2</w:t>
      </w:r>
    </w:p>
    <w:p w14:paraId="7173D3F8" w14:textId="538D3D6B" w:rsidR="006862B8" w:rsidRDefault="005C6E32" w:rsidP="00B46A5C">
      <w:pPr>
        <w:rPr>
          <w:b/>
          <w:bCs/>
        </w:rPr>
      </w:pPr>
      <w:r w:rsidRPr="005C6E32">
        <w:rPr>
          <w:b/>
          <w:bCs/>
          <w:noProof/>
        </w:rPr>
        <w:drawing>
          <wp:inline distT="0" distB="0" distL="0" distR="0" wp14:anchorId="6C7A15E6" wp14:editId="0EE419BE">
            <wp:extent cx="5760720" cy="2971800"/>
            <wp:effectExtent l="0" t="0" r="11430" b="0"/>
            <wp:docPr id="258817968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37D53BFB-A840-8D7E-73A5-16E6D0812A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19178B4" w14:textId="6E00E16F" w:rsidR="00481374" w:rsidRDefault="001D59D9" w:rsidP="00B46A5C">
      <w:pPr>
        <w:rPr>
          <w:sz w:val="22"/>
          <w:szCs w:val="22"/>
        </w:rPr>
      </w:pPr>
      <w:r>
        <w:rPr>
          <w:sz w:val="22"/>
          <w:szCs w:val="22"/>
        </w:rPr>
        <w:t xml:space="preserve">Grafen viser at de første årene ble flere og flere nære venner av de de allerede kjente fra den andre skolen. Så skjer det en </w:t>
      </w:r>
      <w:r w:rsidR="002C5DC5">
        <w:rPr>
          <w:sz w:val="22"/>
          <w:szCs w:val="22"/>
        </w:rPr>
        <w:t>endring de to siste årene, og det er færrest som har nære venner i siste år i prosjektet enn i hele prosjektperioden. Hvorfor er det slik?</w:t>
      </w:r>
    </w:p>
    <w:p w14:paraId="3783EC93" w14:textId="5654A8BA" w:rsidR="00481374" w:rsidRDefault="0010173E" w:rsidP="00B46A5C">
      <w:pPr>
        <w:rPr>
          <w:sz w:val="22"/>
          <w:szCs w:val="22"/>
        </w:rPr>
      </w:pPr>
      <w:r>
        <w:rPr>
          <w:sz w:val="22"/>
          <w:szCs w:val="22"/>
        </w:rPr>
        <w:t xml:space="preserve">Høsten 2024 var det færre som deltok i felles organiserte </w:t>
      </w:r>
      <w:r w:rsidR="00857CDF">
        <w:rPr>
          <w:sz w:val="22"/>
          <w:szCs w:val="22"/>
        </w:rPr>
        <w:t xml:space="preserve">og uorganiserte </w:t>
      </w:r>
      <w:r>
        <w:rPr>
          <w:sz w:val="22"/>
          <w:szCs w:val="22"/>
        </w:rPr>
        <w:t xml:space="preserve">aktiviteter </w:t>
      </w:r>
      <w:r w:rsidR="00B97BEE">
        <w:rPr>
          <w:sz w:val="22"/>
          <w:szCs w:val="22"/>
        </w:rPr>
        <w:t xml:space="preserve">på tvers av bosted. </w:t>
      </w:r>
      <w:r w:rsidR="00857CDF">
        <w:rPr>
          <w:sz w:val="22"/>
          <w:szCs w:val="22"/>
        </w:rPr>
        <w:t xml:space="preserve">Er dette forklaringen til at færre er nære venner? Jo oftere du treffes og får felles opplevelser og aktiviteter, jo lettere er det å knytte kontakter og vennskap. </w:t>
      </w:r>
      <w:r w:rsidR="007A28CA">
        <w:rPr>
          <w:sz w:val="22"/>
          <w:szCs w:val="22"/>
        </w:rPr>
        <w:t>Er det stor variasjon i årskullene</w:t>
      </w:r>
      <w:r w:rsidR="00680219">
        <w:rPr>
          <w:sz w:val="22"/>
          <w:szCs w:val="22"/>
        </w:rPr>
        <w:t>, og er gruppedynamikken ulik gjennom årene?</w:t>
      </w:r>
    </w:p>
    <w:p w14:paraId="50B06CCE" w14:textId="77777777" w:rsidR="007A28CA" w:rsidRDefault="007A28CA" w:rsidP="00B46A5C">
      <w:pPr>
        <w:rPr>
          <w:sz w:val="22"/>
          <w:szCs w:val="22"/>
        </w:rPr>
      </w:pPr>
    </w:p>
    <w:p w14:paraId="444F68EB" w14:textId="6FB5686B" w:rsidR="00AF58CC" w:rsidRPr="00D12C6E" w:rsidRDefault="00AF58CC" w:rsidP="00B46A5C">
      <w:pPr>
        <w:rPr>
          <w:sz w:val="22"/>
          <w:szCs w:val="22"/>
        </w:rPr>
      </w:pPr>
      <w:r w:rsidRPr="00D12C6E">
        <w:rPr>
          <w:b/>
          <w:bCs/>
          <w:sz w:val="22"/>
          <w:szCs w:val="22"/>
        </w:rPr>
        <w:t>7. Hva skal til for å få nye venner og kjente blant de som går på den andre skolen i Bindal (sett gjerne flere kryss)</w:t>
      </w:r>
      <w:r w:rsidRPr="00D12C6E">
        <w:rPr>
          <w:b/>
          <w:bCs/>
          <w:sz w:val="22"/>
          <w:szCs w:val="22"/>
        </w:rPr>
        <w:br/>
      </w:r>
      <w:r w:rsidRPr="00D12C6E">
        <w:rPr>
          <w:sz w:val="22"/>
          <w:szCs w:val="22"/>
        </w:rPr>
        <w:t>I tillegg har elevene skrevet ned andre forslag til hva som skal til.</w:t>
      </w:r>
    </w:p>
    <w:p w14:paraId="7ADAFFA3" w14:textId="3C0E303C" w:rsidR="00AF58CC" w:rsidRDefault="00E27AE8" w:rsidP="00B46A5C">
      <w:r w:rsidRPr="00E27AE8">
        <w:rPr>
          <w:noProof/>
        </w:rPr>
        <w:drawing>
          <wp:inline distT="0" distB="0" distL="0" distR="0" wp14:anchorId="075D4385" wp14:editId="7BBF83DB">
            <wp:extent cx="5572125" cy="2419350"/>
            <wp:effectExtent l="0" t="0" r="0" b="9525"/>
            <wp:docPr id="108899641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64C387EE-087F-A187-C767-8F34BE1035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863E9DC" w14:textId="6248AA5C" w:rsidR="00AF58CC" w:rsidRPr="00D12C6E" w:rsidRDefault="00B007FA" w:rsidP="00B46A5C">
      <w:pPr>
        <w:rPr>
          <w:sz w:val="22"/>
          <w:szCs w:val="22"/>
        </w:rPr>
      </w:pPr>
      <w:r w:rsidRPr="00D12C6E">
        <w:rPr>
          <w:sz w:val="22"/>
          <w:szCs w:val="22"/>
        </w:rPr>
        <w:lastRenderedPageBreak/>
        <w:t xml:space="preserve">Hva elevene skrev i 2024: </w:t>
      </w:r>
    </w:p>
    <w:p w14:paraId="59AD789A" w14:textId="7F0931C3" w:rsidR="00AF58CC" w:rsidRDefault="00B007FA" w:rsidP="00B46A5C">
      <w:r w:rsidRPr="00B007FA">
        <w:rPr>
          <w:noProof/>
        </w:rPr>
        <w:drawing>
          <wp:inline distT="0" distB="0" distL="0" distR="0" wp14:anchorId="1EC6F8EF" wp14:editId="157E4E46">
            <wp:extent cx="3552825" cy="1868445"/>
            <wp:effectExtent l="0" t="0" r="0" b="0"/>
            <wp:docPr id="1414621055" name="Bilde 1" descr="Et bilde som inneholder tekst, Font, Grafikk, skjermbild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621055" name="Bilde 1" descr="Et bilde som inneholder tekst, Font, Grafikk, skjermbilde&#10;&#10;KI-generert innhold kan være feil.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62406" cy="187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66E59" w14:textId="6A4F0DEF" w:rsidR="00AF58CC" w:rsidRDefault="008D7529" w:rsidP="00B46A5C">
      <w:r>
        <w:t xml:space="preserve">Undersøkelsen </w:t>
      </w:r>
      <w:r w:rsidR="00AB38BA">
        <w:t xml:space="preserve">viser </w:t>
      </w:r>
      <w:r>
        <w:t xml:space="preserve">at det er størst enighet om at felles treff i skoletid er </w:t>
      </w:r>
      <w:r w:rsidR="00125AB6">
        <w:t xml:space="preserve">det som skal til for å få nye venner og kjente fra hele Bindal. </w:t>
      </w:r>
      <w:r w:rsidR="004245B1">
        <w:t xml:space="preserve">Deretter kommer </w:t>
      </w:r>
      <w:r w:rsidR="00076CEB">
        <w:t xml:space="preserve">fritidsaktiviteter som interesserer med, felles treff i fritid og bedre buss- og båtforbindelser. </w:t>
      </w:r>
      <w:r w:rsidR="0033374D">
        <w:t xml:space="preserve">Ungdata vinteren 224 bekrefter deres misnøye med kollektivtilbudet. </w:t>
      </w:r>
      <w:r w:rsidR="00FE4203">
        <w:t xml:space="preserve"> En del skriver i fritekst at </w:t>
      </w:r>
      <w:r w:rsidR="008225F4">
        <w:t>de ikke er interesserte</w:t>
      </w:r>
      <w:r w:rsidR="005C0875">
        <w:t>/vil ikke</w:t>
      </w:r>
      <w:r w:rsidR="008225F4">
        <w:t xml:space="preserve"> dette. </w:t>
      </w:r>
    </w:p>
    <w:p w14:paraId="779320E4" w14:textId="0B8F2276" w:rsidR="00AF58CC" w:rsidRPr="00D12C6E" w:rsidRDefault="006B156F" w:rsidP="00B46A5C">
      <w:pPr>
        <w:rPr>
          <w:b/>
          <w:bCs/>
          <w:sz w:val="22"/>
          <w:szCs w:val="22"/>
        </w:rPr>
      </w:pPr>
      <w:r w:rsidRPr="00560FE6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01961096" wp14:editId="7A3CDD27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880884" cy="2530475"/>
            <wp:effectExtent l="0" t="0" r="5715" b="3175"/>
            <wp:wrapSquare wrapText="bothSides"/>
            <wp:docPr id="379773191" name="Bilde 1" descr="Et bilde som inneholder tekst, skjermbilde, diagram, n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73191" name="Bilde 1" descr="Et bilde som inneholder tekst, skjermbilde, diagram, nummer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884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11D0" w:rsidRPr="00D12C6E">
        <w:rPr>
          <w:b/>
          <w:bCs/>
          <w:sz w:val="22"/>
          <w:szCs w:val="22"/>
        </w:rPr>
        <w:t>UNGDATA</w:t>
      </w:r>
      <w:r w:rsidR="00560FE6" w:rsidRPr="00D12C6E">
        <w:rPr>
          <w:b/>
          <w:bCs/>
          <w:sz w:val="22"/>
          <w:szCs w:val="22"/>
        </w:rPr>
        <w:t xml:space="preserve"> vinteren</w:t>
      </w:r>
      <w:r w:rsidR="00A911D0" w:rsidRPr="00D12C6E">
        <w:rPr>
          <w:b/>
          <w:bCs/>
          <w:sz w:val="22"/>
          <w:szCs w:val="22"/>
        </w:rPr>
        <w:t xml:space="preserve"> 2024</w:t>
      </w:r>
      <w:r w:rsidR="00560FE6" w:rsidRPr="00D12C6E">
        <w:rPr>
          <w:b/>
          <w:bCs/>
          <w:sz w:val="22"/>
          <w:szCs w:val="22"/>
        </w:rPr>
        <w:t>:</w:t>
      </w:r>
    </w:p>
    <w:p w14:paraId="4250E29F" w14:textId="2AD369D0" w:rsidR="00560FE6" w:rsidRDefault="00560FE6" w:rsidP="00B46A5C">
      <w:pPr>
        <w:rPr>
          <w:b/>
          <w:bCs/>
        </w:rPr>
      </w:pPr>
    </w:p>
    <w:p w14:paraId="4F439E7C" w14:textId="7048F1AF" w:rsidR="00560FE6" w:rsidRDefault="00CA04B1" w:rsidP="00B46A5C">
      <w:pPr>
        <w:rPr>
          <w:b/>
          <w:bCs/>
        </w:rPr>
      </w:pPr>
      <w:r w:rsidRPr="00CA04B1">
        <w:rPr>
          <w:b/>
          <w:bCs/>
          <w:noProof/>
        </w:rPr>
        <w:drawing>
          <wp:inline distT="0" distB="0" distL="0" distR="0" wp14:anchorId="396CCBDF" wp14:editId="0A68891B">
            <wp:extent cx="3785191" cy="2272605"/>
            <wp:effectExtent l="0" t="0" r="6350" b="0"/>
            <wp:docPr id="1666135974" name="Bilde 1" descr="Et bilde som inneholder tekst, skjermbilde, diagram, Rekta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135974" name="Bilde 1" descr="Et bilde som inneholder tekst, skjermbilde, diagram, Rektangel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06131" cy="228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27070" w14:textId="77777777" w:rsidR="00560FE6" w:rsidRDefault="00560FE6" w:rsidP="00B46A5C">
      <w:pPr>
        <w:rPr>
          <w:b/>
          <w:bCs/>
        </w:rPr>
      </w:pPr>
    </w:p>
    <w:p w14:paraId="38357DA5" w14:textId="563F78B5" w:rsidR="00F81DF1" w:rsidRPr="006B156F" w:rsidRDefault="00997A51" w:rsidP="00B46A5C">
      <w:pPr>
        <w:rPr>
          <w:sz w:val="22"/>
          <w:szCs w:val="22"/>
        </w:rPr>
      </w:pPr>
      <w:r w:rsidRPr="006B156F">
        <w:rPr>
          <w:b/>
          <w:bCs/>
          <w:sz w:val="22"/>
          <w:szCs w:val="22"/>
        </w:rPr>
        <w:lastRenderedPageBreak/>
        <w:t>8. Er de</w:t>
      </w:r>
      <w:r w:rsidR="008D0897">
        <w:rPr>
          <w:b/>
          <w:bCs/>
          <w:sz w:val="22"/>
          <w:szCs w:val="22"/>
        </w:rPr>
        <w:t>t</w:t>
      </w:r>
      <w:r w:rsidRPr="006B156F">
        <w:rPr>
          <w:b/>
          <w:bCs/>
          <w:sz w:val="22"/>
          <w:szCs w:val="22"/>
        </w:rPr>
        <w:t xml:space="preserve"> noe som hindrer deg i å være sammen med andre fra den andre skolen i Bindal?</w:t>
      </w:r>
      <w:r w:rsidRPr="006B156F">
        <w:rPr>
          <w:b/>
          <w:bCs/>
          <w:sz w:val="22"/>
          <w:szCs w:val="22"/>
        </w:rPr>
        <w:br/>
      </w:r>
      <w:r w:rsidRPr="006B156F">
        <w:rPr>
          <w:sz w:val="22"/>
          <w:szCs w:val="22"/>
        </w:rPr>
        <w:t>I tillegg har elevene skrevet ned andre ting som hindrer de.</w:t>
      </w:r>
    </w:p>
    <w:p w14:paraId="36FC08BD" w14:textId="0530C502" w:rsidR="00997A51" w:rsidRDefault="00117677" w:rsidP="00B46A5C">
      <w:r>
        <w:rPr>
          <w:noProof/>
        </w:rPr>
        <w:drawing>
          <wp:inline distT="0" distB="0" distL="0" distR="0" wp14:anchorId="3B0291CD" wp14:editId="01A447A9">
            <wp:extent cx="5772150" cy="4738978"/>
            <wp:effectExtent l="0" t="0" r="0" b="5080"/>
            <wp:docPr id="129714470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15B7CF8D-59E5-854C-F553-6B787C0BAA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2B9EFFCF" w14:textId="1F6342FB" w:rsidR="003E7EE9" w:rsidRDefault="00471FBB" w:rsidP="00B46A5C">
      <w:pPr>
        <w:rPr>
          <w:sz w:val="22"/>
          <w:szCs w:val="22"/>
        </w:rPr>
      </w:pPr>
      <w:r>
        <w:rPr>
          <w:sz w:val="22"/>
          <w:szCs w:val="22"/>
        </w:rPr>
        <w:t xml:space="preserve">Grafene viser at svarene endrer seg fra år til år. </w:t>
      </w:r>
      <w:r w:rsidR="002420B4">
        <w:rPr>
          <w:sz w:val="22"/>
          <w:szCs w:val="22"/>
        </w:rPr>
        <w:t>Det er kun de to siste årene at noen elever har krysset av på</w:t>
      </w:r>
      <w:r w:rsidR="00F06A51">
        <w:rPr>
          <w:sz w:val="22"/>
          <w:szCs w:val="22"/>
        </w:rPr>
        <w:t xml:space="preserve"> alternativet at de ikke </w:t>
      </w:r>
      <w:r w:rsidR="00300772">
        <w:rPr>
          <w:sz w:val="22"/>
          <w:szCs w:val="22"/>
        </w:rPr>
        <w:t>har økonomi for å felta/råd til utstyret</w:t>
      </w:r>
      <w:r w:rsidR="00DE759F">
        <w:rPr>
          <w:sz w:val="22"/>
          <w:szCs w:val="22"/>
        </w:rPr>
        <w:t xml:space="preserve"> en</w:t>
      </w:r>
      <w:r w:rsidR="00300772">
        <w:rPr>
          <w:sz w:val="22"/>
          <w:szCs w:val="22"/>
        </w:rPr>
        <w:t xml:space="preserve"> behøver</w:t>
      </w:r>
      <w:r w:rsidR="002420B4">
        <w:rPr>
          <w:sz w:val="22"/>
          <w:szCs w:val="22"/>
        </w:rPr>
        <w:t xml:space="preserve">. </w:t>
      </w:r>
      <w:r w:rsidR="00C2250F">
        <w:rPr>
          <w:sz w:val="22"/>
          <w:szCs w:val="22"/>
        </w:rPr>
        <w:t xml:space="preserve">Det viser at dette er en økende problemstilling hos oss. </w:t>
      </w:r>
    </w:p>
    <w:p w14:paraId="0286D457" w14:textId="18B8952D" w:rsidR="00296F91" w:rsidRDefault="00DE2CAD" w:rsidP="00B46A5C">
      <w:pPr>
        <w:rPr>
          <w:sz w:val="22"/>
          <w:szCs w:val="22"/>
        </w:rPr>
      </w:pPr>
      <w:r>
        <w:rPr>
          <w:sz w:val="22"/>
          <w:szCs w:val="22"/>
        </w:rPr>
        <w:t xml:space="preserve">Skyss er nødvendig for å kunne treffes. Utfordringen å få skyss var størst </w:t>
      </w:r>
      <w:r w:rsidR="00214C80">
        <w:rPr>
          <w:sz w:val="22"/>
          <w:szCs w:val="22"/>
        </w:rPr>
        <w:t xml:space="preserve">2021, 2022 og 2023. Andelen som beskriver denne utfordringen var i 2024 lik som ved oppstart av prosjektet. </w:t>
      </w:r>
    </w:p>
    <w:p w14:paraId="336803FA" w14:textId="468767A8" w:rsidR="00705BDB" w:rsidRDefault="00705BDB" w:rsidP="00B46A5C">
      <w:pPr>
        <w:rPr>
          <w:sz w:val="22"/>
          <w:szCs w:val="22"/>
        </w:rPr>
      </w:pPr>
      <w:r>
        <w:rPr>
          <w:sz w:val="22"/>
          <w:szCs w:val="22"/>
        </w:rPr>
        <w:t>Hva legger en i det å «ikke få lov»</w:t>
      </w:r>
      <w:r w:rsidR="00CC1135">
        <w:rPr>
          <w:sz w:val="22"/>
          <w:szCs w:val="22"/>
        </w:rPr>
        <w:t xml:space="preserve">? Handler det om elevenes opplevelse av at </w:t>
      </w:r>
      <w:r w:rsidR="00454602">
        <w:rPr>
          <w:sz w:val="22"/>
          <w:szCs w:val="22"/>
        </w:rPr>
        <w:t xml:space="preserve">foreldrenes </w:t>
      </w:r>
      <w:r w:rsidR="00D87F9B">
        <w:rPr>
          <w:sz w:val="22"/>
          <w:szCs w:val="22"/>
        </w:rPr>
        <w:t xml:space="preserve">63 </w:t>
      </w:r>
      <w:r w:rsidR="00454602">
        <w:rPr>
          <w:sz w:val="22"/>
          <w:szCs w:val="22"/>
        </w:rPr>
        <w:t xml:space="preserve">«travelhet», eller at det iblant ikke er praktisk mulig pga logistikken i heimen, eller er det andre orsaker til </w:t>
      </w:r>
      <w:r w:rsidR="00AB5D89">
        <w:rPr>
          <w:sz w:val="22"/>
          <w:szCs w:val="22"/>
        </w:rPr>
        <w:t>foreldrene ikke vil kjøre? Dette kan en spekulere i, men e</w:t>
      </w:r>
      <w:r w:rsidR="00B52AFA">
        <w:rPr>
          <w:sz w:val="22"/>
          <w:szCs w:val="22"/>
        </w:rPr>
        <w:t xml:space="preserve">r trolig vanskelig å finne et svar. </w:t>
      </w:r>
    </w:p>
    <w:p w14:paraId="18812D11" w14:textId="359C46B1" w:rsidR="00B52AFA" w:rsidRDefault="008920CF" w:rsidP="00B46A5C">
      <w:pPr>
        <w:rPr>
          <w:sz w:val="22"/>
          <w:szCs w:val="22"/>
        </w:rPr>
      </w:pPr>
      <w:r>
        <w:rPr>
          <w:sz w:val="22"/>
          <w:szCs w:val="22"/>
        </w:rPr>
        <w:t xml:space="preserve">Andelen som har så mange aktiviteter at de ikke har tid til samvær med andre fra den andre </w:t>
      </w:r>
      <w:r w:rsidR="0069124C">
        <w:rPr>
          <w:sz w:val="22"/>
          <w:szCs w:val="22"/>
        </w:rPr>
        <w:t xml:space="preserve">skolen var variert </w:t>
      </w:r>
      <w:r w:rsidR="00780B02">
        <w:rPr>
          <w:sz w:val="22"/>
          <w:szCs w:val="22"/>
        </w:rPr>
        <w:t>fra 1</w:t>
      </w:r>
      <w:r w:rsidR="001E2DEA">
        <w:rPr>
          <w:sz w:val="22"/>
          <w:szCs w:val="22"/>
        </w:rPr>
        <w:t>5</w:t>
      </w:r>
      <w:r w:rsidR="00780B02">
        <w:rPr>
          <w:sz w:val="22"/>
          <w:szCs w:val="22"/>
        </w:rPr>
        <w:t xml:space="preserve"> til 34 %. </w:t>
      </w:r>
    </w:p>
    <w:p w14:paraId="0040A0EE" w14:textId="25D73E3F" w:rsidR="008A7D88" w:rsidRDefault="00027260" w:rsidP="00B46A5C">
      <w:pPr>
        <w:rPr>
          <w:sz w:val="22"/>
          <w:szCs w:val="22"/>
        </w:rPr>
      </w:pPr>
      <w:r>
        <w:rPr>
          <w:sz w:val="22"/>
          <w:szCs w:val="22"/>
        </w:rPr>
        <w:t>Da prosjektet startet var det bare 12 prosent som var så sjenert at det var vanskelig å kontakt. Dette har siden økt, og li</w:t>
      </w:r>
      <w:r w:rsidR="00E43758">
        <w:rPr>
          <w:sz w:val="22"/>
          <w:szCs w:val="22"/>
        </w:rPr>
        <w:t xml:space="preserve">gger nå like over 20 prosent. </w:t>
      </w:r>
      <w:r w:rsidR="00412497">
        <w:rPr>
          <w:sz w:val="22"/>
          <w:szCs w:val="22"/>
        </w:rPr>
        <w:t xml:space="preserve">Hva er det som gjør at dette har blitt vanskeligere? </w:t>
      </w:r>
      <w:r w:rsidR="00055729">
        <w:rPr>
          <w:sz w:val="22"/>
          <w:szCs w:val="22"/>
        </w:rPr>
        <w:t xml:space="preserve">Var vi mer utadvendte før korona? </w:t>
      </w:r>
      <w:r w:rsidR="00112A49">
        <w:rPr>
          <w:sz w:val="22"/>
          <w:szCs w:val="22"/>
        </w:rPr>
        <w:t>Er det enklere å ha kontakt på nett en i det virkelige liv?</w:t>
      </w:r>
    </w:p>
    <w:p w14:paraId="0E053B43" w14:textId="5324B457" w:rsidR="00C87459" w:rsidRPr="00126D0C" w:rsidRDefault="00112A49" w:rsidP="00B46A5C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 tillegg har en del elever skrevet </w:t>
      </w:r>
      <w:r w:rsidR="004D5E49">
        <w:rPr>
          <w:sz w:val="22"/>
          <w:szCs w:val="22"/>
        </w:rPr>
        <w:t xml:space="preserve">ned andre ting som hindret de. Her kommer det fram at </w:t>
      </w:r>
      <w:r w:rsidR="00C87459" w:rsidRPr="00126D0C">
        <w:rPr>
          <w:sz w:val="22"/>
          <w:szCs w:val="22"/>
        </w:rPr>
        <w:t>noen ikke har lyst/behov for mer kontakt. Kanskje</w:t>
      </w:r>
      <w:r w:rsidR="0097143D" w:rsidRPr="00126D0C">
        <w:rPr>
          <w:sz w:val="22"/>
          <w:szCs w:val="22"/>
        </w:rPr>
        <w:t xml:space="preserve"> har de full oversikt </w:t>
      </w:r>
      <w:r w:rsidR="00CD3890" w:rsidRPr="00126D0C">
        <w:rPr>
          <w:sz w:val="22"/>
          <w:szCs w:val="22"/>
        </w:rPr>
        <w:t xml:space="preserve">gjennom seks år </w:t>
      </w:r>
      <w:r w:rsidR="0097143D" w:rsidRPr="00126D0C">
        <w:rPr>
          <w:sz w:val="22"/>
          <w:szCs w:val="22"/>
        </w:rPr>
        <w:t xml:space="preserve">over hvem som går på den andre skolen, og opplever at de ikke har noe til felles med disse. Da er det naturlig at en ikke har behov for dette. </w:t>
      </w:r>
    </w:p>
    <w:p w14:paraId="0E0855F2" w14:textId="51D7C416" w:rsidR="00F81DF1" w:rsidRPr="00AF2207" w:rsidRDefault="00AF2207" w:rsidP="00B46A5C">
      <w:pPr>
        <w:rPr>
          <w:b/>
          <w:bCs/>
          <w:sz w:val="22"/>
          <w:szCs w:val="22"/>
        </w:rPr>
      </w:pPr>
      <w:r w:rsidRPr="004908A4">
        <w:rPr>
          <w:noProof/>
        </w:rPr>
        <w:drawing>
          <wp:anchor distT="0" distB="0" distL="114300" distR="114300" simplePos="0" relativeHeight="251662336" behindDoc="0" locked="0" layoutInCell="1" allowOverlap="1" wp14:anchorId="76DADEAA" wp14:editId="7303F571">
            <wp:simplePos x="0" y="0"/>
            <wp:positionH relativeFrom="margin">
              <wp:posOffset>440267</wp:posOffset>
            </wp:positionH>
            <wp:positionV relativeFrom="paragraph">
              <wp:posOffset>194733</wp:posOffset>
            </wp:positionV>
            <wp:extent cx="3629025" cy="1898650"/>
            <wp:effectExtent l="0" t="0" r="9525" b="6350"/>
            <wp:wrapSquare wrapText="bothSides"/>
            <wp:docPr id="1336705821" name="Bilde 1" descr="Et bilde som inneholder tekst, Font, plakat, grafisk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705821" name="Bilde 1" descr="Et bilde som inneholder tekst, Font, plakat, grafisk design&#10;&#10;KI-generert innhold kan være feil.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1" r="2557" b="2338"/>
                    <a:stretch/>
                  </pic:blipFill>
                  <pic:spPr bwMode="auto">
                    <a:xfrm>
                      <a:off x="0" y="0"/>
                      <a:ext cx="3629025" cy="189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8A4" w:rsidRPr="00AF2207">
        <w:rPr>
          <w:b/>
          <w:bCs/>
          <w:sz w:val="22"/>
          <w:szCs w:val="22"/>
        </w:rPr>
        <w:t>Ordsky spørsmål 8 2024</w:t>
      </w:r>
    </w:p>
    <w:p w14:paraId="6338F03C" w14:textId="45DEE82F" w:rsidR="00AF2207" w:rsidRPr="00126D0C" w:rsidRDefault="00AF2207" w:rsidP="00B46A5C">
      <w:pPr>
        <w:rPr>
          <w:sz w:val="22"/>
          <w:szCs w:val="22"/>
        </w:rPr>
      </w:pPr>
    </w:p>
    <w:p w14:paraId="0E6AE0DB" w14:textId="4CDCE8B2" w:rsidR="009251BC" w:rsidRDefault="009251BC" w:rsidP="00B46A5C">
      <w:pPr>
        <w:rPr>
          <w:noProof/>
        </w:rPr>
      </w:pPr>
    </w:p>
    <w:p w14:paraId="6B0683C8" w14:textId="77777777" w:rsidR="003B47A3" w:rsidRDefault="003B47A3" w:rsidP="009251BC">
      <w:pPr>
        <w:rPr>
          <w:sz w:val="22"/>
          <w:szCs w:val="22"/>
        </w:rPr>
      </w:pPr>
    </w:p>
    <w:p w14:paraId="6DA765AA" w14:textId="77777777" w:rsidR="003B47A3" w:rsidRDefault="003B47A3" w:rsidP="009251BC">
      <w:pPr>
        <w:rPr>
          <w:sz w:val="22"/>
          <w:szCs w:val="22"/>
        </w:rPr>
      </w:pPr>
    </w:p>
    <w:p w14:paraId="35C800A2" w14:textId="77777777" w:rsidR="003B47A3" w:rsidRDefault="003B47A3" w:rsidP="009251BC">
      <w:pPr>
        <w:rPr>
          <w:sz w:val="22"/>
          <w:szCs w:val="22"/>
        </w:rPr>
      </w:pPr>
    </w:p>
    <w:p w14:paraId="5CC513F6" w14:textId="77777777" w:rsidR="003B47A3" w:rsidRDefault="003B47A3" w:rsidP="009251BC">
      <w:pPr>
        <w:rPr>
          <w:sz w:val="22"/>
          <w:szCs w:val="22"/>
        </w:rPr>
      </w:pPr>
    </w:p>
    <w:p w14:paraId="70F54EF7" w14:textId="77777777" w:rsidR="003B47A3" w:rsidRDefault="003B47A3" w:rsidP="009251BC">
      <w:pPr>
        <w:rPr>
          <w:sz w:val="22"/>
          <w:szCs w:val="22"/>
        </w:rPr>
      </w:pPr>
    </w:p>
    <w:p w14:paraId="56F3D9D4" w14:textId="77777777" w:rsidR="00D2506B" w:rsidRDefault="00D2506B" w:rsidP="009251BC">
      <w:pPr>
        <w:rPr>
          <w:sz w:val="22"/>
          <w:szCs w:val="22"/>
        </w:rPr>
      </w:pPr>
    </w:p>
    <w:p w14:paraId="3496469B" w14:textId="719E0A08" w:rsidR="009251BC" w:rsidRPr="009251BC" w:rsidRDefault="006366B8" w:rsidP="009251BC">
      <w:pPr>
        <w:rPr>
          <w:sz w:val="22"/>
          <w:szCs w:val="22"/>
        </w:rPr>
      </w:pPr>
      <w:r w:rsidRPr="00126D0C">
        <w:rPr>
          <w:sz w:val="22"/>
          <w:szCs w:val="22"/>
        </w:rPr>
        <w:t xml:space="preserve">9. </w:t>
      </w:r>
      <w:r w:rsidRPr="00126D0C">
        <w:rPr>
          <w:b/>
          <w:bCs/>
          <w:sz w:val="22"/>
          <w:szCs w:val="22"/>
        </w:rPr>
        <w:t>Tror du at du har flere kjente og venner fra den andre skolen i Bindal når de er ferdig i 10. trinn?</w:t>
      </w:r>
      <w:r w:rsidR="009251BC" w:rsidRPr="009251BC">
        <w:t xml:space="preserve"> </w:t>
      </w:r>
      <w:r w:rsidR="009251BC">
        <w:br/>
      </w:r>
      <w:r w:rsidR="009251BC" w:rsidRPr="009251BC">
        <w:rPr>
          <w:sz w:val="22"/>
          <w:szCs w:val="22"/>
        </w:rPr>
        <w:t xml:space="preserve">% av alle i 5.  10. trinn som har deltatt i undersøkelsen. </w:t>
      </w:r>
    </w:p>
    <w:p w14:paraId="71E1DCF2" w14:textId="607282D8" w:rsidR="006366B8" w:rsidRDefault="006366B8" w:rsidP="00B46A5C">
      <w:r w:rsidRPr="006366B8">
        <w:rPr>
          <w:noProof/>
        </w:rPr>
        <w:drawing>
          <wp:inline distT="0" distB="0" distL="0" distR="0" wp14:anchorId="24128E2F" wp14:editId="61AE2A6A">
            <wp:extent cx="5476875" cy="3834765"/>
            <wp:effectExtent l="0" t="0" r="9525" b="13335"/>
            <wp:docPr id="2061457945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D2586FE3-5437-E081-D0A4-F24F78ECBC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52CCC4C3" w14:textId="7D5A5476" w:rsidR="00512AA8" w:rsidRPr="009251BC" w:rsidRDefault="00C57E88" w:rsidP="00B46A5C">
      <w:pPr>
        <w:rPr>
          <w:b/>
          <w:bCs/>
          <w:sz w:val="22"/>
          <w:szCs w:val="22"/>
        </w:rPr>
      </w:pPr>
      <w:r w:rsidRPr="009251BC">
        <w:rPr>
          <w:b/>
          <w:bCs/>
          <w:sz w:val="22"/>
          <w:szCs w:val="22"/>
        </w:rPr>
        <w:t xml:space="preserve">2023: </w:t>
      </w:r>
      <w:r w:rsidR="009251BC">
        <w:rPr>
          <w:b/>
          <w:bCs/>
          <w:sz w:val="22"/>
          <w:szCs w:val="22"/>
        </w:rPr>
        <w:tab/>
      </w:r>
      <w:r w:rsidRPr="009251BC">
        <w:rPr>
          <w:b/>
          <w:bCs/>
          <w:sz w:val="22"/>
          <w:szCs w:val="22"/>
        </w:rPr>
        <w:t>JA - 74 % mellomtrinnet, 47 % ungdomstrinnet.</w:t>
      </w:r>
      <w:r w:rsidRPr="009251BC">
        <w:rPr>
          <w:b/>
          <w:bCs/>
          <w:sz w:val="22"/>
          <w:szCs w:val="22"/>
        </w:rPr>
        <w:br/>
        <w:t xml:space="preserve"> </w:t>
      </w:r>
      <w:r w:rsidRPr="009251BC">
        <w:rPr>
          <w:b/>
          <w:bCs/>
          <w:sz w:val="22"/>
          <w:szCs w:val="22"/>
        </w:rPr>
        <w:br/>
        <w:t xml:space="preserve">2024: </w:t>
      </w:r>
      <w:r w:rsidR="009251BC">
        <w:rPr>
          <w:b/>
          <w:bCs/>
          <w:sz w:val="22"/>
          <w:szCs w:val="22"/>
        </w:rPr>
        <w:tab/>
      </w:r>
      <w:r w:rsidRPr="009251BC">
        <w:rPr>
          <w:b/>
          <w:bCs/>
          <w:sz w:val="22"/>
          <w:szCs w:val="22"/>
        </w:rPr>
        <w:t>JA – 79 % mellomtrinnet, 36 % ungdomstrinnet</w:t>
      </w:r>
    </w:p>
    <w:p w14:paraId="458D19C8" w14:textId="7BB62AEF" w:rsidR="00C24268" w:rsidRDefault="00C24268" w:rsidP="00B46A5C">
      <w:pPr>
        <w:rPr>
          <w:sz w:val="22"/>
          <w:szCs w:val="22"/>
        </w:rPr>
      </w:pPr>
      <w:r>
        <w:rPr>
          <w:sz w:val="22"/>
          <w:szCs w:val="22"/>
        </w:rPr>
        <w:lastRenderedPageBreak/>
        <w:t>Hva er det som gjør at tross prosjektet</w:t>
      </w:r>
      <w:r w:rsidR="0080640B">
        <w:rPr>
          <w:sz w:val="22"/>
          <w:szCs w:val="22"/>
        </w:rPr>
        <w:t xml:space="preserve"> vi har hatt i seks år, så er det gradvis færre som tror de </w:t>
      </w:r>
      <w:r w:rsidR="00C8326E">
        <w:rPr>
          <w:sz w:val="22"/>
          <w:szCs w:val="22"/>
        </w:rPr>
        <w:t>har flere kjente og venner fra den andre skolen når de er ferdig i 10. trinn?</w:t>
      </w:r>
    </w:p>
    <w:p w14:paraId="33C10CB4" w14:textId="77777777" w:rsidR="00FB0312" w:rsidRDefault="00015FE2" w:rsidP="00B46A5C">
      <w:pPr>
        <w:rPr>
          <w:sz w:val="22"/>
          <w:szCs w:val="22"/>
        </w:rPr>
      </w:pPr>
      <w:r w:rsidRPr="009251BC">
        <w:rPr>
          <w:sz w:val="22"/>
          <w:szCs w:val="22"/>
        </w:rPr>
        <w:t xml:space="preserve">Ungdomstrinnet har nå oversikt over hvem som går på den andre skolen, og </w:t>
      </w:r>
      <w:r w:rsidR="004D65CE" w:rsidRPr="009251BC">
        <w:rPr>
          <w:sz w:val="22"/>
          <w:szCs w:val="22"/>
        </w:rPr>
        <w:t xml:space="preserve">opplever kanskje allerede at de kjenner </w:t>
      </w:r>
      <w:r w:rsidR="00EA4700">
        <w:rPr>
          <w:sz w:val="22"/>
          <w:szCs w:val="22"/>
        </w:rPr>
        <w:t>alle</w:t>
      </w:r>
      <w:r w:rsidR="004D65CE" w:rsidRPr="009251BC">
        <w:rPr>
          <w:sz w:val="22"/>
          <w:szCs w:val="22"/>
        </w:rPr>
        <w:t xml:space="preserve"> godt nok, </w:t>
      </w:r>
      <w:r w:rsidR="006F0CBF">
        <w:rPr>
          <w:sz w:val="22"/>
          <w:szCs w:val="22"/>
        </w:rPr>
        <w:t>og at det</w:t>
      </w:r>
      <w:r w:rsidR="00BE6DF1" w:rsidRPr="009251BC">
        <w:rPr>
          <w:sz w:val="22"/>
          <w:szCs w:val="22"/>
        </w:rPr>
        <w:t xml:space="preserve"> ikke er flere å bli kjent med så fremt det ikke flytter til nye elever. </w:t>
      </w:r>
      <w:r w:rsidR="00CD3890" w:rsidRPr="009251BC">
        <w:rPr>
          <w:sz w:val="22"/>
          <w:szCs w:val="22"/>
        </w:rPr>
        <w:t xml:space="preserve">Dersom de opplever at de ikke har noe til felles med de, kanskje ser de da ikke hensikten i å bli kjent? </w:t>
      </w:r>
      <w:r w:rsidR="0026737E">
        <w:rPr>
          <w:sz w:val="22"/>
          <w:szCs w:val="22"/>
        </w:rPr>
        <w:br/>
        <w:t xml:space="preserve">Kan denne teorien </w:t>
      </w:r>
      <w:r w:rsidR="00521102">
        <w:rPr>
          <w:sz w:val="22"/>
          <w:szCs w:val="22"/>
        </w:rPr>
        <w:t>støttes under av at det er færre på ungdomstrinnet en mellomtrinnet som har tro på at de har flere kjente når de går ut 10. trinn.</w:t>
      </w:r>
      <w:r w:rsidR="00FE2C60">
        <w:rPr>
          <w:sz w:val="22"/>
          <w:szCs w:val="22"/>
        </w:rPr>
        <w:t xml:space="preserve"> </w:t>
      </w:r>
    </w:p>
    <w:p w14:paraId="5207E5F1" w14:textId="77777777" w:rsidR="00680CA7" w:rsidRDefault="00FA45BA" w:rsidP="00B46A5C">
      <w:pPr>
        <w:rPr>
          <w:sz w:val="22"/>
          <w:szCs w:val="22"/>
        </w:rPr>
      </w:pPr>
      <w:r w:rsidRPr="009251BC">
        <w:rPr>
          <w:sz w:val="22"/>
          <w:szCs w:val="22"/>
        </w:rPr>
        <w:t xml:space="preserve">Har vi hatt fokus på </w:t>
      </w:r>
      <w:r w:rsidR="00FB0312">
        <w:rPr>
          <w:sz w:val="22"/>
          <w:szCs w:val="22"/>
        </w:rPr>
        <w:t>fellestiltak</w:t>
      </w:r>
      <w:r w:rsidRPr="009251BC">
        <w:rPr>
          <w:sz w:val="22"/>
          <w:szCs w:val="22"/>
        </w:rPr>
        <w:t xml:space="preserve"> over så lang tid at det ikke er noe «nyhet» i det lenger. Tar </w:t>
      </w:r>
      <w:r w:rsidR="00B82FBF">
        <w:rPr>
          <w:sz w:val="22"/>
          <w:szCs w:val="22"/>
        </w:rPr>
        <w:t>elevene</w:t>
      </w:r>
      <w:r w:rsidRPr="009251BC">
        <w:rPr>
          <w:sz w:val="22"/>
          <w:szCs w:val="22"/>
        </w:rPr>
        <w:t xml:space="preserve"> disse tiltakene for selvsagt?</w:t>
      </w:r>
      <w:r w:rsidR="00FB0312">
        <w:rPr>
          <w:sz w:val="22"/>
          <w:szCs w:val="22"/>
        </w:rPr>
        <w:t xml:space="preserve"> </w:t>
      </w:r>
    </w:p>
    <w:p w14:paraId="1182A6CB" w14:textId="144E4E1F" w:rsidR="00567D62" w:rsidRDefault="008F45BD" w:rsidP="00B46A5C">
      <w:pPr>
        <w:rPr>
          <w:sz w:val="22"/>
          <w:szCs w:val="22"/>
        </w:rPr>
      </w:pPr>
      <w:r>
        <w:rPr>
          <w:sz w:val="22"/>
          <w:szCs w:val="22"/>
        </w:rPr>
        <w:t>Har aktiviteter og</w:t>
      </w:r>
      <w:r w:rsidR="00012000">
        <w:rPr>
          <w:sz w:val="22"/>
          <w:szCs w:val="22"/>
        </w:rPr>
        <w:t xml:space="preserve"> tiltak i Bindalsbarn </w:t>
      </w:r>
      <w:r>
        <w:rPr>
          <w:sz w:val="22"/>
          <w:szCs w:val="22"/>
        </w:rPr>
        <w:t xml:space="preserve">blitt så vanlig at det ikke gir noen nyhetsinteresse lenger? </w:t>
      </w:r>
      <w:r w:rsidR="0031566C">
        <w:rPr>
          <w:sz w:val="22"/>
          <w:szCs w:val="22"/>
        </w:rPr>
        <w:t xml:space="preserve">Når nyhetsinteressen går over </w:t>
      </w:r>
      <w:r w:rsidR="00567D62">
        <w:rPr>
          <w:sz w:val="22"/>
          <w:szCs w:val="22"/>
        </w:rPr>
        <w:t>og det blir ordinær hverdag,</w:t>
      </w:r>
      <w:r w:rsidR="0031566C">
        <w:rPr>
          <w:sz w:val="22"/>
          <w:szCs w:val="22"/>
        </w:rPr>
        <w:t xml:space="preserve"> </w:t>
      </w:r>
      <w:r w:rsidR="00567D62">
        <w:rPr>
          <w:sz w:val="22"/>
          <w:szCs w:val="22"/>
        </w:rPr>
        <w:t xml:space="preserve"> er det da vanskeligere </w:t>
      </w:r>
      <w:r w:rsidR="00E9275D">
        <w:rPr>
          <w:sz w:val="22"/>
          <w:szCs w:val="22"/>
        </w:rPr>
        <w:t>å få fokus på bakgrunnen til det vi gjør?</w:t>
      </w:r>
    </w:p>
    <w:p w14:paraId="160553C9" w14:textId="6B2EB34A" w:rsidR="00F81DF1" w:rsidRPr="0053718D" w:rsidRDefault="002A31E7" w:rsidP="00B46A5C">
      <w:pPr>
        <w:rPr>
          <w:b/>
          <w:bCs/>
          <w:sz w:val="22"/>
          <w:szCs w:val="22"/>
        </w:rPr>
      </w:pPr>
      <w:r w:rsidRPr="0053718D">
        <w:rPr>
          <w:b/>
          <w:bCs/>
          <w:sz w:val="22"/>
          <w:szCs w:val="22"/>
        </w:rPr>
        <w:t>Hvor seiler vi videre?</w:t>
      </w:r>
    </w:p>
    <w:p w14:paraId="4A22F3A0" w14:textId="3BDAB902" w:rsidR="002A31E7" w:rsidRPr="0053718D" w:rsidRDefault="002A31E7" w:rsidP="002A31E7">
      <w:pPr>
        <w:numPr>
          <w:ilvl w:val="0"/>
          <w:numId w:val="5"/>
        </w:numPr>
        <w:rPr>
          <w:sz w:val="22"/>
          <w:szCs w:val="22"/>
        </w:rPr>
      </w:pPr>
      <w:r w:rsidRPr="0053718D">
        <w:rPr>
          <w:sz w:val="22"/>
          <w:szCs w:val="22"/>
        </w:rPr>
        <w:t xml:space="preserve">Samarbeide med Den kulturelle skolesekken – </w:t>
      </w:r>
      <w:r w:rsidR="00E9275D">
        <w:rPr>
          <w:sz w:val="22"/>
          <w:szCs w:val="22"/>
        </w:rPr>
        <w:t>legger Bindalsbarna</w:t>
      </w:r>
      <w:r w:rsidRPr="0053718D">
        <w:rPr>
          <w:sz w:val="22"/>
          <w:szCs w:val="22"/>
        </w:rPr>
        <w:t>ktiviteter inn i årshjulet for DKS. Kombinerer DKS aktivitet med flere klassetrinn som blir med bussen.</w:t>
      </w:r>
    </w:p>
    <w:p w14:paraId="39E915F2" w14:textId="77777777" w:rsidR="002A31E7" w:rsidRPr="0053718D" w:rsidRDefault="002A31E7" w:rsidP="002A31E7">
      <w:pPr>
        <w:numPr>
          <w:ilvl w:val="0"/>
          <w:numId w:val="5"/>
        </w:numPr>
        <w:rPr>
          <w:sz w:val="22"/>
          <w:szCs w:val="22"/>
        </w:rPr>
      </w:pPr>
      <w:r w:rsidRPr="0053718D">
        <w:rPr>
          <w:sz w:val="22"/>
          <w:szCs w:val="22"/>
        </w:rPr>
        <w:t>Videokonferanseutstyr i alle tre barnehage - viderefører digitale samlinger</w:t>
      </w:r>
    </w:p>
    <w:p w14:paraId="3DFBB011" w14:textId="475304D9" w:rsidR="002A31E7" w:rsidRPr="0053718D" w:rsidRDefault="002A31E7" w:rsidP="002A31E7">
      <w:pPr>
        <w:numPr>
          <w:ilvl w:val="0"/>
          <w:numId w:val="5"/>
        </w:numPr>
        <w:rPr>
          <w:sz w:val="22"/>
          <w:szCs w:val="22"/>
        </w:rPr>
      </w:pPr>
      <w:r w:rsidRPr="0053718D">
        <w:rPr>
          <w:sz w:val="22"/>
          <w:szCs w:val="22"/>
        </w:rPr>
        <w:t>Hvor mye midler trenger en? Eks. endre fra fagdag til relasjons/aktivitetsdag</w:t>
      </w:r>
      <w:r w:rsidR="007763E1">
        <w:rPr>
          <w:sz w:val="22"/>
          <w:szCs w:val="22"/>
        </w:rPr>
        <w:t xml:space="preserve"> som kan være mindre konstnadskrevende</w:t>
      </w:r>
      <w:r w:rsidRPr="0053718D">
        <w:rPr>
          <w:sz w:val="22"/>
          <w:szCs w:val="22"/>
        </w:rPr>
        <w:t>.</w:t>
      </w:r>
    </w:p>
    <w:p w14:paraId="7B9E5D21" w14:textId="77777777" w:rsidR="002A31E7" w:rsidRPr="0053718D" w:rsidRDefault="002A31E7" w:rsidP="002A31E7">
      <w:pPr>
        <w:numPr>
          <w:ilvl w:val="0"/>
          <w:numId w:val="5"/>
        </w:numPr>
        <w:rPr>
          <w:sz w:val="22"/>
          <w:szCs w:val="22"/>
        </w:rPr>
      </w:pPr>
      <w:r w:rsidRPr="0053718D">
        <w:rPr>
          <w:sz w:val="22"/>
          <w:szCs w:val="22"/>
        </w:rPr>
        <w:t xml:space="preserve">Frivilligsentralen har siste årene vært pådrivere og arrangert gratis sommeraktiviteter for ungdom. </w:t>
      </w:r>
    </w:p>
    <w:p w14:paraId="0567BCD8" w14:textId="77777777" w:rsidR="002A31E7" w:rsidRPr="0053718D" w:rsidRDefault="002A31E7" w:rsidP="002A31E7">
      <w:pPr>
        <w:numPr>
          <w:ilvl w:val="0"/>
          <w:numId w:val="5"/>
        </w:numPr>
        <w:rPr>
          <w:sz w:val="22"/>
          <w:szCs w:val="22"/>
        </w:rPr>
      </w:pPr>
      <w:r w:rsidRPr="0053718D">
        <w:rPr>
          <w:sz w:val="22"/>
          <w:szCs w:val="22"/>
        </w:rPr>
        <w:t xml:space="preserve">Idrettslagene stiller lag i fotball og håndball sammen – men endrer seg fra sesong til sesong pga endringer i antall barn. </w:t>
      </w:r>
    </w:p>
    <w:p w14:paraId="77C455B3" w14:textId="77777777" w:rsidR="002A31E7" w:rsidRPr="0053718D" w:rsidRDefault="002A31E7" w:rsidP="002A31E7">
      <w:pPr>
        <w:numPr>
          <w:ilvl w:val="0"/>
          <w:numId w:val="5"/>
        </w:numPr>
        <w:rPr>
          <w:sz w:val="22"/>
          <w:szCs w:val="22"/>
        </w:rPr>
      </w:pPr>
      <w:r w:rsidRPr="0053718D">
        <w:rPr>
          <w:sz w:val="22"/>
          <w:szCs w:val="22"/>
        </w:rPr>
        <w:t xml:space="preserve">Stort fokus på videreføring av prosjekt etter prosjektperioden </w:t>
      </w:r>
      <w:r w:rsidRPr="0053718D">
        <w:rPr>
          <w:sz w:val="22"/>
          <w:szCs w:val="22"/>
        </w:rPr>
        <w:br/>
        <w:t>(politikerpåvirkning – økonomiplan, bruk av undersøkelsen)</w:t>
      </w:r>
    </w:p>
    <w:p w14:paraId="4218ACD0" w14:textId="49B6BB0D" w:rsidR="002A31E7" w:rsidRPr="0053718D" w:rsidRDefault="002A31E7" w:rsidP="002A31E7">
      <w:pPr>
        <w:numPr>
          <w:ilvl w:val="0"/>
          <w:numId w:val="5"/>
        </w:numPr>
        <w:rPr>
          <w:sz w:val="22"/>
          <w:szCs w:val="22"/>
        </w:rPr>
      </w:pPr>
      <w:r w:rsidRPr="0053718D">
        <w:rPr>
          <w:sz w:val="22"/>
          <w:szCs w:val="22"/>
        </w:rPr>
        <w:t xml:space="preserve">Har midler til overs så vi kan drifte prosjektet </w:t>
      </w:r>
      <w:r w:rsidR="006A6A05" w:rsidRPr="0053718D">
        <w:rPr>
          <w:sz w:val="22"/>
          <w:szCs w:val="22"/>
        </w:rPr>
        <w:t xml:space="preserve">med mindre penger </w:t>
      </w:r>
      <w:r w:rsidRPr="0053718D">
        <w:rPr>
          <w:sz w:val="22"/>
          <w:szCs w:val="22"/>
        </w:rPr>
        <w:t>også i 2025</w:t>
      </w:r>
      <w:r w:rsidR="006A6A05" w:rsidRPr="0053718D">
        <w:rPr>
          <w:sz w:val="22"/>
          <w:szCs w:val="22"/>
        </w:rPr>
        <w:t>,</w:t>
      </w:r>
      <w:r w:rsidRPr="0053718D">
        <w:rPr>
          <w:sz w:val="22"/>
          <w:szCs w:val="22"/>
        </w:rPr>
        <w:t xml:space="preserve"> 2026</w:t>
      </w:r>
      <w:r w:rsidR="006A6A05" w:rsidRPr="0053718D">
        <w:rPr>
          <w:sz w:val="22"/>
          <w:szCs w:val="22"/>
        </w:rPr>
        <w:t xml:space="preserve"> og 2027</w:t>
      </w:r>
    </w:p>
    <w:p w14:paraId="47AA79E9" w14:textId="0955B662" w:rsidR="002A31E7" w:rsidRPr="0053718D" w:rsidRDefault="002A31E7" w:rsidP="002A31E7">
      <w:pPr>
        <w:numPr>
          <w:ilvl w:val="0"/>
          <w:numId w:val="5"/>
        </w:numPr>
        <w:rPr>
          <w:sz w:val="22"/>
          <w:szCs w:val="22"/>
        </w:rPr>
      </w:pPr>
      <w:r w:rsidRPr="0053718D">
        <w:rPr>
          <w:sz w:val="22"/>
          <w:szCs w:val="22"/>
        </w:rPr>
        <w:t xml:space="preserve">Viktig å fortsatt ha trykk på det – kvartalsvise møter med lederne i oppvekstsektoren, </w:t>
      </w:r>
      <w:r w:rsidR="00EF34F1">
        <w:rPr>
          <w:sz w:val="22"/>
          <w:szCs w:val="22"/>
        </w:rPr>
        <w:t>fortsatt samarbeid med elevråd/</w:t>
      </w:r>
      <w:r w:rsidRPr="0053718D">
        <w:rPr>
          <w:sz w:val="22"/>
          <w:szCs w:val="22"/>
        </w:rPr>
        <w:t>kontaktpersonene for elevrådene</w:t>
      </w:r>
      <w:r w:rsidR="00EF34F1">
        <w:rPr>
          <w:sz w:val="22"/>
          <w:szCs w:val="22"/>
        </w:rPr>
        <w:t xml:space="preserve"> og ungdomsråd. Folkehelsekoordinator er </w:t>
      </w:r>
      <w:r w:rsidRPr="0053718D">
        <w:rPr>
          <w:sz w:val="22"/>
          <w:szCs w:val="22"/>
        </w:rPr>
        <w:t xml:space="preserve">dedikert til </w:t>
      </w:r>
      <w:r w:rsidR="00EF34F1">
        <w:rPr>
          <w:sz w:val="22"/>
          <w:szCs w:val="22"/>
        </w:rPr>
        <w:t xml:space="preserve">å følge dette videre. </w:t>
      </w:r>
    </w:p>
    <w:p w14:paraId="6F018622" w14:textId="34E75366" w:rsidR="00CA569B" w:rsidRPr="00B30B81" w:rsidRDefault="00CA569B" w:rsidP="0053718D">
      <w:pPr>
        <w:jc w:val="center"/>
      </w:pPr>
      <w:r w:rsidRPr="00CA569B">
        <w:rPr>
          <w:noProof/>
        </w:rPr>
        <w:drawing>
          <wp:inline distT="0" distB="0" distL="0" distR="0" wp14:anchorId="29774CE4" wp14:editId="2602BBC6">
            <wp:extent cx="2250890" cy="1466850"/>
            <wp:effectExtent l="0" t="0" r="0" b="0"/>
            <wp:docPr id="1644616658" name="Plassholder for innhold 3" descr="Et bilde som inneholder utendørs, vann, vannfartøy, transport&#10;&#10;Automatisk generert beskrivelse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lassholder for innhold 3" descr="Et bilde som inneholder utendørs, vann, vannfartøy, transport&#10;&#10;Automatisk generert beskrivelse"/>
                    <pic:cNvPicPr>
                      <a:picLocks noGrp="1" noChangeAspect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1" r="-1" b="-1"/>
                    <a:stretch/>
                  </pic:blipFill>
                  <pic:spPr>
                    <a:xfrm>
                      <a:off x="0" y="0"/>
                      <a:ext cx="2274528" cy="148225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522527" h="6858000">
                          <a:moveTo>
                            <a:pt x="2882142" y="0"/>
                          </a:moveTo>
                          <a:lnTo>
                            <a:pt x="10522527" y="0"/>
                          </a:lnTo>
                          <a:lnTo>
                            <a:pt x="10522527" y="6858000"/>
                          </a:lnTo>
                          <a:lnTo>
                            <a:pt x="80697" y="6858000"/>
                          </a:lnTo>
                          <a:lnTo>
                            <a:pt x="37339" y="6516785"/>
                          </a:lnTo>
                          <a:cubicBezTo>
                            <a:pt x="12648" y="6273664"/>
                            <a:pt x="0" y="6026982"/>
                            <a:pt x="0" y="5777347"/>
                          </a:cubicBezTo>
                          <a:cubicBezTo>
                            <a:pt x="0" y="3530630"/>
                            <a:pt x="1024495" y="1523197"/>
                            <a:pt x="2631803" y="196728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</w:p>
    <w:sectPr w:rsidR="00CA569B" w:rsidRPr="00B30B81" w:rsidSect="002F3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769F0" w14:textId="77777777" w:rsidR="0028160D" w:rsidRDefault="0028160D" w:rsidP="00364B48">
      <w:pPr>
        <w:spacing w:after="0" w:line="240" w:lineRule="auto"/>
      </w:pPr>
      <w:r>
        <w:separator/>
      </w:r>
    </w:p>
  </w:endnote>
  <w:endnote w:type="continuationSeparator" w:id="0">
    <w:p w14:paraId="12D218DF" w14:textId="77777777" w:rsidR="0028160D" w:rsidRDefault="0028160D" w:rsidP="0036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16ADF" w14:textId="77777777" w:rsidR="0028160D" w:rsidRDefault="0028160D" w:rsidP="00364B48">
      <w:pPr>
        <w:spacing w:after="0" w:line="240" w:lineRule="auto"/>
      </w:pPr>
      <w:r>
        <w:separator/>
      </w:r>
    </w:p>
  </w:footnote>
  <w:footnote w:type="continuationSeparator" w:id="0">
    <w:p w14:paraId="7DF5D7AB" w14:textId="77777777" w:rsidR="0028160D" w:rsidRDefault="0028160D" w:rsidP="00364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3E85"/>
    <w:multiLevelType w:val="hybridMultilevel"/>
    <w:tmpl w:val="4492EE20"/>
    <w:lvl w:ilvl="0" w:tplc="C1069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ED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89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AF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23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BA7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44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00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E8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5F3C99"/>
    <w:multiLevelType w:val="hybridMultilevel"/>
    <w:tmpl w:val="E188ABC4"/>
    <w:lvl w:ilvl="0" w:tplc="0D0A8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6A6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5EE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66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2A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B0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923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327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E04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92B6C19"/>
    <w:multiLevelType w:val="hybridMultilevel"/>
    <w:tmpl w:val="8F368212"/>
    <w:lvl w:ilvl="0" w:tplc="4BE28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5EF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C5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AB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4D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A6E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E47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C42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2AF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B9501F0"/>
    <w:multiLevelType w:val="hybridMultilevel"/>
    <w:tmpl w:val="09927588"/>
    <w:lvl w:ilvl="0" w:tplc="87DA5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4D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8D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C1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64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A4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AA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98D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44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B152F0D"/>
    <w:multiLevelType w:val="hybridMultilevel"/>
    <w:tmpl w:val="6284B89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619AD"/>
    <w:multiLevelType w:val="hybridMultilevel"/>
    <w:tmpl w:val="5540CE58"/>
    <w:lvl w:ilvl="0" w:tplc="9BA0B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32A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807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10A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CD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625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623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5C3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888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23683616">
    <w:abstractNumId w:val="2"/>
  </w:num>
  <w:num w:numId="2" w16cid:durableId="363331902">
    <w:abstractNumId w:val="5"/>
  </w:num>
  <w:num w:numId="3" w16cid:durableId="1539272356">
    <w:abstractNumId w:val="1"/>
  </w:num>
  <w:num w:numId="4" w16cid:durableId="1528175521">
    <w:abstractNumId w:val="0"/>
  </w:num>
  <w:num w:numId="5" w16cid:durableId="1207255056">
    <w:abstractNumId w:val="3"/>
  </w:num>
  <w:num w:numId="6" w16cid:durableId="328749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BE"/>
    <w:rsid w:val="00006E6E"/>
    <w:rsid w:val="0000747F"/>
    <w:rsid w:val="00012000"/>
    <w:rsid w:val="00015870"/>
    <w:rsid w:val="00015FE2"/>
    <w:rsid w:val="00027260"/>
    <w:rsid w:val="000314B6"/>
    <w:rsid w:val="00044BE3"/>
    <w:rsid w:val="00055729"/>
    <w:rsid w:val="00066255"/>
    <w:rsid w:val="00066EC4"/>
    <w:rsid w:val="00067AF4"/>
    <w:rsid w:val="00076CEB"/>
    <w:rsid w:val="00094D66"/>
    <w:rsid w:val="00095A38"/>
    <w:rsid w:val="000B7209"/>
    <w:rsid w:val="000C3EBE"/>
    <w:rsid w:val="000E6621"/>
    <w:rsid w:val="001002EC"/>
    <w:rsid w:val="0010173E"/>
    <w:rsid w:val="00112A49"/>
    <w:rsid w:val="00113192"/>
    <w:rsid w:val="00117677"/>
    <w:rsid w:val="00125A3B"/>
    <w:rsid w:val="00125AB6"/>
    <w:rsid w:val="00126248"/>
    <w:rsid w:val="00126D0C"/>
    <w:rsid w:val="001333F7"/>
    <w:rsid w:val="00160C02"/>
    <w:rsid w:val="00165995"/>
    <w:rsid w:val="00165D3B"/>
    <w:rsid w:val="001675BD"/>
    <w:rsid w:val="001700D0"/>
    <w:rsid w:val="00170E26"/>
    <w:rsid w:val="001A61DC"/>
    <w:rsid w:val="001A6883"/>
    <w:rsid w:val="001B2B38"/>
    <w:rsid w:val="001D3D68"/>
    <w:rsid w:val="001D59D9"/>
    <w:rsid w:val="001D7559"/>
    <w:rsid w:val="001E2DEA"/>
    <w:rsid w:val="001E4BFA"/>
    <w:rsid w:val="001E6A32"/>
    <w:rsid w:val="002042A4"/>
    <w:rsid w:val="00205571"/>
    <w:rsid w:val="00207A4F"/>
    <w:rsid w:val="00212A69"/>
    <w:rsid w:val="00214C80"/>
    <w:rsid w:val="002348B4"/>
    <w:rsid w:val="002420B4"/>
    <w:rsid w:val="00244312"/>
    <w:rsid w:val="0025648D"/>
    <w:rsid w:val="0026737E"/>
    <w:rsid w:val="002712C9"/>
    <w:rsid w:val="0028160D"/>
    <w:rsid w:val="00294431"/>
    <w:rsid w:val="00296F91"/>
    <w:rsid w:val="002A31E7"/>
    <w:rsid w:val="002B1A11"/>
    <w:rsid w:val="002B459E"/>
    <w:rsid w:val="002C5DC5"/>
    <w:rsid w:val="002D78B0"/>
    <w:rsid w:val="002F3EB7"/>
    <w:rsid w:val="002F7291"/>
    <w:rsid w:val="00300772"/>
    <w:rsid w:val="00311AA3"/>
    <w:rsid w:val="00314D2F"/>
    <w:rsid w:val="0031566C"/>
    <w:rsid w:val="0031775B"/>
    <w:rsid w:val="00317F3C"/>
    <w:rsid w:val="003262BE"/>
    <w:rsid w:val="0032799D"/>
    <w:rsid w:val="003300F5"/>
    <w:rsid w:val="00330D20"/>
    <w:rsid w:val="0033374D"/>
    <w:rsid w:val="003445EE"/>
    <w:rsid w:val="00364B48"/>
    <w:rsid w:val="00383B1C"/>
    <w:rsid w:val="00384147"/>
    <w:rsid w:val="0039441D"/>
    <w:rsid w:val="003A23A8"/>
    <w:rsid w:val="003A3814"/>
    <w:rsid w:val="003A72CE"/>
    <w:rsid w:val="003B47A3"/>
    <w:rsid w:val="003E7EE9"/>
    <w:rsid w:val="004020ED"/>
    <w:rsid w:val="00404759"/>
    <w:rsid w:val="004067CB"/>
    <w:rsid w:val="00412497"/>
    <w:rsid w:val="00416DC2"/>
    <w:rsid w:val="004245B1"/>
    <w:rsid w:val="0044037C"/>
    <w:rsid w:val="004535B2"/>
    <w:rsid w:val="00454602"/>
    <w:rsid w:val="00465953"/>
    <w:rsid w:val="00470061"/>
    <w:rsid w:val="00471FBB"/>
    <w:rsid w:val="004763B5"/>
    <w:rsid w:val="00481374"/>
    <w:rsid w:val="004831F8"/>
    <w:rsid w:val="004877F5"/>
    <w:rsid w:val="004908A4"/>
    <w:rsid w:val="004A2177"/>
    <w:rsid w:val="004B29CC"/>
    <w:rsid w:val="004C70F7"/>
    <w:rsid w:val="004D5E49"/>
    <w:rsid w:val="004D5E97"/>
    <w:rsid w:val="004D65CE"/>
    <w:rsid w:val="004D67BC"/>
    <w:rsid w:val="004E3A68"/>
    <w:rsid w:val="004E5C11"/>
    <w:rsid w:val="0050096F"/>
    <w:rsid w:val="00506BA7"/>
    <w:rsid w:val="00507370"/>
    <w:rsid w:val="00512AA8"/>
    <w:rsid w:val="00516B8E"/>
    <w:rsid w:val="00517035"/>
    <w:rsid w:val="00521102"/>
    <w:rsid w:val="0053718D"/>
    <w:rsid w:val="00547FEA"/>
    <w:rsid w:val="00560FE6"/>
    <w:rsid w:val="00567D62"/>
    <w:rsid w:val="00583946"/>
    <w:rsid w:val="00583E6B"/>
    <w:rsid w:val="005876F6"/>
    <w:rsid w:val="005901CE"/>
    <w:rsid w:val="005C0875"/>
    <w:rsid w:val="005C16FB"/>
    <w:rsid w:val="005C22EA"/>
    <w:rsid w:val="005C6E32"/>
    <w:rsid w:val="005D1D20"/>
    <w:rsid w:val="005D3C84"/>
    <w:rsid w:val="005E028F"/>
    <w:rsid w:val="005F3B2B"/>
    <w:rsid w:val="005F735A"/>
    <w:rsid w:val="006020B0"/>
    <w:rsid w:val="006068C5"/>
    <w:rsid w:val="00612956"/>
    <w:rsid w:val="006346C2"/>
    <w:rsid w:val="006366B8"/>
    <w:rsid w:val="00640824"/>
    <w:rsid w:val="006657C3"/>
    <w:rsid w:val="006769F4"/>
    <w:rsid w:val="00680219"/>
    <w:rsid w:val="00680CA7"/>
    <w:rsid w:val="00682861"/>
    <w:rsid w:val="006862B8"/>
    <w:rsid w:val="0069124C"/>
    <w:rsid w:val="00695E29"/>
    <w:rsid w:val="006A6A05"/>
    <w:rsid w:val="006A7396"/>
    <w:rsid w:val="006A7913"/>
    <w:rsid w:val="006B156F"/>
    <w:rsid w:val="006F096E"/>
    <w:rsid w:val="006F0CBF"/>
    <w:rsid w:val="006F5E76"/>
    <w:rsid w:val="00705BDB"/>
    <w:rsid w:val="00710327"/>
    <w:rsid w:val="007176A8"/>
    <w:rsid w:val="00726B1A"/>
    <w:rsid w:val="00731417"/>
    <w:rsid w:val="00737FD4"/>
    <w:rsid w:val="00744649"/>
    <w:rsid w:val="00771BE4"/>
    <w:rsid w:val="007763E1"/>
    <w:rsid w:val="00780B02"/>
    <w:rsid w:val="007958C1"/>
    <w:rsid w:val="00797CE2"/>
    <w:rsid w:val="007A28CA"/>
    <w:rsid w:val="007A45F4"/>
    <w:rsid w:val="007B288C"/>
    <w:rsid w:val="007B4BD9"/>
    <w:rsid w:val="007B5592"/>
    <w:rsid w:val="007C7EF6"/>
    <w:rsid w:val="007E52AF"/>
    <w:rsid w:val="007E6788"/>
    <w:rsid w:val="007F4086"/>
    <w:rsid w:val="0080194D"/>
    <w:rsid w:val="00802076"/>
    <w:rsid w:val="0080640B"/>
    <w:rsid w:val="00810023"/>
    <w:rsid w:val="008112F2"/>
    <w:rsid w:val="00811971"/>
    <w:rsid w:val="00811FAA"/>
    <w:rsid w:val="00816081"/>
    <w:rsid w:val="00817211"/>
    <w:rsid w:val="008225F4"/>
    <w:rsid w:val="00822857"/>
    <w:rsid w:val="00835EEC"/>
    <w:rsid w:val="0084537D"/>
    <w:rsid w:val="00857CDF"/>
    <w:rsid w:val="00863989"/>
    <w:rsid w:val="00890B3C"/>
    <w:rsid w:val="008920CF"/>
    <w:rsid w:val="00894CF3"/>
    <w:rsid w:val="008A778E"/>
    <w:rsid w:val="008A7D88"/>
    <w:rsid w:val="008B7920"/>
    <w:rsid w:val="008D0897"/>
    <w:rsid w:val="008D63B2"/>
    <w:rsid w:val="008D7529"/>
    <w:rsid w:val="008F0CBE"/>
    <w:rsid w:val="008F45BD"/>
    <w:rsid w:val="00905011"/>
    <w:rsid w:val="00912369"/>
    <w:rsid w:val="0091505A"/>
    <w:rsid w:val="00916750"/>
    <w:rsid w:val="009251BC"/>
    <w:rsid w:val="009309B1"/>
    <w:rsid w:val="009361EF"/>
    <w:rsid w:val="00940F22"/>
    <w:rsid w:val="009642FB"/>
    <w:rsid w:val="0097143D"/>
    <w:rsid w:val="00974C55"/>
    <w:rsid w:val="00977AA7"/>
    <w:rsid w:val="00997A51"/>
    <w:rsid w:val="009A1C91"/>
    <w:rsid w:val="009D6F9E"/>
    <w:rsid w:val="009D7110"/>
    <w:rsid w:val="009E73C7"/>
    <w:rsid w:val="009F15A9"/>
    <w:rsid w:val="009F644A"/>
    <w:rsid w:val="009F6760"/>
    <w:rsid w:val="00A03090"/>
    <w:rsid w:val="00A11DB5"/>
    <w:rsid w:val="00A1340E"/>
    <w:rsid w:val="00A16050"/>
    <w:rsid w:val="00A26E29"/>
    <w:rsid w:val="00A363A6"/>
    <w:rsid w:val="00A653FF"/>
    <w:rsid w:val="00A80718"/>
    <w:rsid w:val="00A80D72"/>
    <w:rsid w:val="00A83A5A"/>
    <w:rsid w:val="00A911D0"/>
    <w:rsid w:val="00AA1705"/>
    <w:rsid w:val="00AB38BA"/>
    <w:rsid w:val="00AB5D89"/>
    <w:rsid w:val="00AE7097"/>
    <w:rsid w:val="00AF2207"/>
    <w:rsid w:val="00AF58CC"/>
    <w:rsid w:val="00B007FA"/>
    <w:rsid w:val="00B0343C"/>
    <w:rsid w:val="00B07F9F"/>
    <w:rsid w:val="00B12126"/>
    <w:rsid w:val="00B123FA"/>
    <w:rsid w:val="00B253B1"/>
    <w:rsid w:val="00B260DE"/>
    <w:rsid w:val="00B30B81"/>
    <w:rsid w:val="00B310F7"/>
    <w:rsid w:val="00B335DE"/>
    <w:rsid w:val="00B36D65"/>
    <w:rsid w:val="00B37255"/>
    <w:rsid w:val="00B45A02"/>
    <w:rsid w:val="00B46A5C"/>
    <w:rsid w:val="00B52AFA"/>
    <w:rsid w:val="00B63B52"/>
    <w:rsid w:val="00B74D6A"/>
    <w:rsid w:val="00B82FBF"/>
    <w:rsid w:val="00B84D5C"/>
    <w:rsid w:val="00B854B6"/>
    <w:rsid w:val="00B97BEE"/>
    <w:rsid w:val="00BA4077"/>
    <w:rsid w:val="00BC1FA3"/>
    <w:rsid w:val="00BC7813"/>
    <w:rsid w:val="00BE0ADF"/>
    <w:rsid w:val="00BE3686"/>
    <w:rsid w:val="00BE6DF1"/>
    <w:rsid w:val="00C0185B"/>
    <w:rsid w:val="00C053F8"/>
    <w:rsid w:val="00C05F49"/>
    <w:rsid w:val="00C075DF"/>
    <w:rsid w:val="00C10AE2"/>
    <w:rsid w:val="00C2250F"/>
    <w:rsid w:val="00C23ED9"/>
    <w:rsid w:val="00C24268"/>
    <w:rsid w:val="00C36E31"/>
    <w:rsid w:val="00C42B49"/>
    <w:rsid w:val="00C51097"/>
    <w:rsid w:val="00C5574C"/>
    <w:rsid w:val="00C57E88"/>
    <w:rsid w:val="00C6106F"/>
    <w:rsid w:val="00C61E25"/>
    <w:rsid w:val="00C62BF4"/>
    <w:rsid w:val="00C6785C"/>
    <w:rsid w:val="00C8326E"/>
    <w:rsid w:val="00C83FFD"/>
    <w:rsid w:val="00C871DF"/>
    <w:rsid w:val="00C87459"/>
    <w:rsid w:val="00C87865"/>
    <w:rsid w:val="00C95550"/>
    <w:rsid w:val="00C95B35"/>
    <w:rsid w:val="00CA04B1"/>
    <w:rsid w:val="00CA569B"/>
    <w:rsid w:val="00CB1FE2"/>
    <w:rsid w:val="00CB37CC"/>
    <w:rsid w:val="00CC1135"/>
    <w:rsid w:val="00CC1ED9"/>
    <w:rsid w:val="00CC30DC"/>
    <w:rsid w:val="00CC532B"/>
    <w:rsid w:val="00CD3890"/>
    <w:rsid w:val="00CE5C33"/>
    <w:rsid w:val="00D030C0"/>
    <w:rsid w:val="00D12C6E"/>
    <w:rsid w:val="00D2506B"/>
    <w:rsid w:val="00D44EF8"/>
    <w:rsid w:val="00D46BB2"/>
    <w:rsid w:val="00D72EA4"/>
    <w:rsid w:val="00D75F62"/>
    <w:rsid w:val="00D82FA2"/>
    <w:rsid w:val="00D878A7"/>
    <w:rsid w:val="00D87F9B"/>
    <w:rsid w:val="00D92FE9"/>
    <w:rsid w:val="00D94CFF"/>
    <w:rsid w:val="00D961EF"/>
    <w:rsid w:val="00D9784A"/>
    <w:rsid w:val="00DB561F"/>
    <w:rsid w:val="00DB631B"/>
    <w:rsid w:val="00DC3082"/>
    <w:rsid w:val="00DC4EB1"/>
    <w:rsid w:val="00DD50B5"/>
    <w:rsid w:val="00DE2CAD"/>
    <w:rsid w:val="00DE759F"/>
    <w:rsid w:val="00DF13F5"/>
    <w:rsid w:val="00E15059"/>
    <w:rsid w:val="00E16B85"/>
    <w:rsid w:val="00E27AE8"/>
    <w:rsid w:val="00E33E4F"/>
    <w:rsid w:val="00E358EE"/>
    <w:rsid w:val="00E43758"/>
    <w:rsid w:val="00E452E7"/>
    <w:rsid w:val="00E50D0C"/>
    <w:rsid w:val="00E51E0F"/>
    <w:rsid w:val="00E6611C"/>
    <w:rsid w:val="00E9275D"/>
    <w:rsid w:val="00EA0D3F"/>
    <w:rsid w:val="00EA4700"/>
    <w:rsid w:val="00EA6899"/>
    <w:rsid w:val="00EE1E9F"/>
    <w:rsid w:val="00EE6AF3"/>
    <w:rsid w:val="00EF34F1"/>
    <w:rsid w:val="00EF5812"/>
    <w:rsid w:val="00EF5DD2"/>
    <w:rsid w:val="00F06A51"/>
    <w:rsid w:val="00F07CE4"/>
    <w:rsid w:val="00F170A0"/>
    <w:rsid w:val="00F2697C"/>
    <w:rsid w:val="00F2736E"/>
    <w:rsid w:val="00F348C4"/>
    <w:rsid w:val="00F41836"/>
    <w:rsid w:val="00F41C7B"/>
    <w:rsid w:val="00F57E10"/>
    <w:rsid w:val="00F60621"/>
    <w:rsid w:val="00F62221"/>
    <w:rsid w:val="00F74981"/>
    <w:rsid w:val="00F81DF1"/>
    <w:rsid w:val="00F86E68"/>
    <w:rsid w:val="00F9037E"/>
    <w:rsid w:val="00F92F75"/>
    <w:rsid w:val="00F94BC3"/>
    <w:rsid w:val="00F96695"/>
    <w:rsid w:val="00FA2936"/>
    <w:rsid w:val="00FA45BA"/>
    <w:rsid w:val="00FB0312"/>
    <w:rsid w:val="00FE2C60"/>
    <w:rsid w:val="00FE3A58"/>
    <w:rsid w:val="00FE4203"/>
    <w:rsid w:val="00FE6D85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9AB79"/>
  <w15:chartTrackingRefBased/>
  <w15:docId w15:val="{ADA61401-EFC6-4E1A-8E1E-6023883B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3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3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3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3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3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3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3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3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3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C3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C3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C3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C3EB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C3EB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C3EB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C3EB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C3EB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C3EB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C3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3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C3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C3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C3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C3EB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C3EB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C3EB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C3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C3EB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C3EBE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364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4B48"/>
  </w:style>
  <w:style w:type="paragraph" w:styleId="Bunntekst">
    <w:name w:val="footer"/>
    <w:basedOn w:val="Normal"/>
    <w:link w:val="BunntekstTegn"/>
    <w:uiPriority w:val="99"/>
    <w:unhideWhenUsed/>
    <w:rsid w:val="00364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4B48"/>
  </w:style>
  <w:style w:type="paragraph" w:customStyle="1" w:styleId="xmsonormal">
    <w:name w:val="x_msonormal"/>
    <w:basedOn w:val="Normal"/>
    <w:rsid w:val="00BE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6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7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image" Target="media/image8.png"/><Relationship Id="rId26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chart" Target="charts/chart6.xml"/><Relationship Id="rId33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chart" Target="charts/chart4.xml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32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3.xml"/><Relationship Id="rId22" Type="http://schemas.openxmlformats.org/officeDocument/2006/relationships/chart" Target="charts/chart5.xml"/><Relationship Id="rId27" Type="http://schemas.openxmlformats.org/officeDocument/2006/relationships/image" Target="media/image13.png"/><Relationship Id="rId30" Type="http://schemas.openxmlformats.org/officeDocument/2006/relationships/chart" Target="charts/chart8.xm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kystriket-my.sharepoint.com/personal/bin30983_bindal_kommune_no/Documents/FYSAK/FOLKEHELSEPROGRAMMET/Forskning/2024%20-%20forskning/Samling%20statistikk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kystriket-my.sharepoint.com/personal/bin30983_bindal_kommune_no/Documents/FYSAK/FOLKEHELSEPROGRAMMET/Forskning/2024%20-%20forskning/Samling%20statistikk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kystriket-my.sharepoint.com/personal/bin30983_bindal_kommune_no/Documents/FYSAK/FOLKEHELSEPROGRAMMET/Forskning/2024%20-%20forskning/Samling%20statistikk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kystriket-my.sharepoint.com/personal/bin30983_bindal_kommune_no/Documents/FYSAK/FOLKEHELSEPROGRAMMET/Forskning/2024%20-%20forskning/Samling%20statistikk%20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kystriket-my.sharepoint.com/personal/bin30983_bindal_kommune_no/Documents/FYSAK/FOLKEHELSEPROGRAMMET/Forskning/2024%20-%20forskning/Samling%20statistikk%2020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kystriket-my.sharepoint.com/personal/bin30983_bindal_kommune_no/Documents/FYSAK/FOLKEHELSEPROGRAMMET/Forskning/2024%20-%20forskning/Samling%20statistikk%2020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kystriket-my.sharepoint.com/personal/bin30983_bindal_kommune_no/Documents/FYSAK/FOLKEHELSEPROGRAMMET/Forskning/2024%20-%20forskning/Samling%20statistikk%202024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kystriket-my.sharepoint.com/personal/bin30983_bindal_kommune_no/Documents/FYSAK/FOLKEHELSEPROGRAMMET/Forskning/2024%20-%20forskning/Samling%20statistikk%202024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kystriket-my.sharepoint.com/personal/bin30983_bindal_kommune_no/Documents/FYSAK/FOLKEHELSEPROGRAMMET/Forskning/2024%20-%20forskning/Samling%20statistikk%202024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Utregning!$C$15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Utregning!$B$16:$B$18</c:f>
              <c:strCache>
                <c:ptCount val="3"/>
                <c:pt idx="0">
                  <c:v>Nei</c:v>
                </c:pt>
                <c:pt idx="1">
                  <c:v>ja, 1 venn,</c:v>
                </c:pt>
                <c:pt idx="2">
                  <c:v>ja, flere venner</c:v>
                </c:pt>
              </c:strCache>
            </c:strRef>
          </c:cat>
          <c:val>
            <c:numRef>
              <c:f>Utregning!$C$16:$C$18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  <c:pt idx="2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A1-4037-9FD9-6E78FF596C59}"/>
            </c:ext>
          </c:extLst>
        </c:ser>
        <c:ser>
          <c:idx val="1"/>
          <c:order val="1"/>
          <c:tx>
            <c:strRef>
              <c:f>Utregning!$D$15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Utregning!$B$16:$B$18</c:f>
              <c:strCache>
                <c:ptCount val="3"/>
                <c:pt idx="0">
                  <c:v>Nei</c:v>
                </c:pt>
                <c:pt idx="1">
                  <c:v>ja, 1 venn,</c:v>
                </c:pt>
                <c:pt idx="2">
                  <c:v>ja, flere venner</c:v>
                </c:pt>
              </c:strCache>
            </c:strRef>
          </c:cat>
          <c:val>
            <c:numRef>
              <c:f>Utregning!$D$16:$D$18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A1-4037-9FD9-6E78FF596C59}"/>
            </c:ext>
          </c:extLst>
        </c:ser>
        <c:ser>
          <c:idx val="2"/>
          <c:order val="2"/>
          <c:tx>
            <c:strRef>
              <c:f>Utregning!$E$15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Utregning!$B$16:$B$18</c:f>
              <c:strCache>
                <c:ptCount val="3"/>
                <c:pt idx="0">
                  <c:v>Nei</c:v>
                </c:pt>
                <c:pt idx="1">
                  <c:v>ja, 1 venn,</c:v>
                </c:pt>
                <c:pt idx="2">
                  <c:v>ja, flere venner</c:v>
                </c:pt>
              </c:strCache>
            </c:strRef>
          </c:cat>
          <c:val>
            <c:numRef>
              <c:f>Utregning!$E$16:$E$18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A1-4037-9FD9-6E78FF596C59}"/>
            </c:ext>
          </c:extLst>
        </c:ser>
        <c:ser>
          <c:idx val="3"/>
          <c:order val="3"/>
          <c:tx>
            <c:strRef>
              <c:f>Utregning!$F$15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Utregning!$B$16:$B$18</c:f>
              <c:strCache>
                <c:ptCount val="3"/>
                <c:pt idx="0">
                  <c:v>Nei</c:v>
                </c:pt>
                <c:pt idx="1">
                  <c:v>ja, 1 venn,</c:v>
                </c:pt>
                <c:pt idx="2">
                  <c:v>ja, flere venner</c:v>
                </c:pt>
              </c:strCache>
            </c:strRef>
          </c:cat>
          <c:val>
            <c:numRef>
              <c:f>Utregning!$F$16:$F$18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6A1-4037-9FD9-6E78FF596C59}"/>
            </c:ext>
          </c:extLst>
        </c:ser>
        <c:ser>
          <c:idx val="4"/>
          <c:order val="4"/>
          <c:tx>
            <c:strRef>
              <c:f>Utregning!$G$15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Utregning!$B$16:$B$18</c:f>
              <c:strCache>
                <c:ptCount val="3"/>
                <c:pt idx="0">
                  <c:v>Nei</c:v>
                </c:pt>
                <c:pt idx="1">
                  <c:v>ja, 1 venn,</c:v>
                </c:pt>
                <c:pt idx="2">
                  <c:v>ja, flere venner</c:v>
                </c:pt>
              </c:strCache>
            </c:strRef>
          </c:cat>
          <c:val>
            <c:numRef>
              <c:f>Utregning!$G$16:$G$18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6A1-4037-9FD9-6E78FF596C59}"/>
            </c:ext>
          </c:extLst>
        </c:ser>
        <c:ser>
          <c:idx val="5"/>
          <c:order val="5"/>
          <c:tx>
            <c:strRef>
              <c:f>Utregning!$H$15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Utregning!$B$16:$B$18</c:f>
              <c:strCache>
                <c:ptCount val="3"/>
                <c:pt idx="0">
                  <c:v>Nei</c:v>
                </c:pt>
                <c:pt idx="1">
                  <c:v>ja, 1 venn,</c:v>
                </c:pt>
                <c:pt idx="2">
                  <c:v>ja, flere venner</c:v>
                </c:pt>
              </c:strCache>
            </c:strRef>
          </c:cat>
          <c:val>
            <c:numRef>
              <c:f>Utregning!$H$16:$H$18</c:f>
              <c:numCache>
                <c:formatCode>General</c:formatCode>
                <c:ptCount val="3"/>
                <c:pt idx="0">
                  <c:v>1.5</c:v>
                </c:pt>
                <c:pt idx="1">
                  <c:v>1.5</c:v>
                </c:pt>
                <c:pt idx="2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6A1-4037-9FD9-6E78FF596C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30945071"/>
        <c:axId val="530944111"/>
      </c:barChart>
      <c:catAx>
        <c:axId val="5309450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530944111"/>
        <c:crossesAt val="0"/>
        <c:auto val="1"/>
        <c:lblAlgn val="ctr"/>
        <c:lblOffset val="100"/>
        <c:noMultiLvlLbl val="0"/>
      </c:catAx>
      <c:valAx>
        <c:axId val="530944111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5309450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Utregning!$E$22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Utregning!$D$23:$D$26</c:f>
              <c:strCache>
                <c:ptCount val="4"/>
                <c:pt idx="0">
                  <c:v>Blank</c:v>
                </c:pt>
                <c:pt idx="1">
                  <c:v>Nei, ingen </c:v>
                </c:pt>
                <c:pt idx="2">
                  <c:v>Ja, 1. person</c:v>
                </c:pt>
                <c:pt idx="3">
                  <c:v>ja, flere personer</c:v>
                </c:pt>
              </c:strCache>
            </c:strRef>
          </c:cat>
          <c:val>
            <c:numRef>
              <c:f>Utregning!$E$23:$E$26</c:f>
              <c:numCache>
                <c:formatCode>General</c:formatCode>
                <c:ptCount val="4"/>
                <c:pt idx="0">
                  <c:v>0</c:v>
                </c:pt>
                <c:pt idx="1">
                  <c:v>14</c:v>
                </c:pt>
                <c:pt idx="2">
                  <c:v>14</c:v>
                </c:pt>
                <c:pt idx="3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58-4726-8687-37FCE7C4C769}"/>
            </c:ext>
          </c:extLst>
        </c:ser>
        <c:ser>
          <c:idx val="1"/>
          <c:order val="1"/>
          <c:tx>
            <c:strRef>
              <c:f>Utregning!$F$22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Utregning!$D$23:$D$26</c:f>
              <c:strCache>
                <c:ptCount val="4"/>
                <c:pt idx="0">
                  <c:v>Blank</c:v>
                </c:pt>
                <c:pt idx="1">
                  <c:v>Nei, ingen </c:v>
                </c:pt>
                <c:pt idx="2">
                  <c:v>Ja, 1. person</c:v>
                </c:pt>
                <c:pt idx="3">
                  <c:v>ja, flere personer</c:v>
                </c:pt>
              </c:strCache>
            </c:strRef>
          </c:cat>
          <c:val>
            <c:numRef>
              <c:f>Utregning!$F$23:$F$26</c:f>
              <c:numCache>
                <c:formatCode>General</c:formatCode>
                <c:ptCount val="4"/>
                <c:pt idx="0">
                  <c:v>2</c:v>
                </c:pt>
                <c:pt idx="1">
                  <c:v>20</c:v>
                </c:pt>
                <c:pt idx="2">
                  <c:v>15</c:v>
                </c:pt>
                <c:pt idx="3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58-4726-8687-37FCE7C4C769}"/>
            </c:ext>
          </c:extLst>
        </c:ser>
        <c:ser>
          <c:idx val="2"/>
          <c:order val="2"/>
          <c:tx>
            <c:strRef>
              <c:f>Utregning!$G$22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Utregning!$D$23:$D$26</c:f>
              <c:strCache>
                <c:ptCount val="4"/>
                <c:pt idx="0">
                  <c:v>Blank</c:v>
                </c:pt>
                <c:pt idx="1">
                  <c:v>Nei, ingen </c:v>
                </c:pt>
                <c:pt idx="2">
                  <c:v>Ja, 1. person</c:v>
                </c:pt>
                <c:pt idx="3">
                  <c:v>ja, flere personer</c:v>
                </c:pt>
              </c:strCache>
            </c:strRef>
          </c:cat>
          <c:val>
            <c:numRef>
              <c:f>Utregning!$G$23:$G$26</c:f>
              <c:numCache>
                <c:formatCode>General</c:formatCode>
                <c:ptCount val="4"/>
                <c:pt idx="0">
                  <c:v>0</c:v>
                </c:pt>
                <c:pt idx="1">
                  <c:v>15</c:v>
                </c:pt>
                <c:pt idx="2">
                  <c:v>20</c:v>
                </c:pt>
                <c:pt idx="3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58-4726-8687-37FCE7C4C769}"/>
            </c:ext>
          </c:extLst>
        </c:ser>
        <c:ser>
          <c:idx val="3"/>
          <c:order val="3"/>
          <c:tx>
            <c:strRef>
              <c:f>Utregning!$H$22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Utregning!$D$23:$D$26</c:f>
              <c:strCache>
                <c:ptCount val="4"/>
                <c:pt idx="0">
                  <c:v>Blank</c:v>
                </c:pt>
                <c:pt idx="1">
                  <c:v>Nei, ingen </c:v>
                </c:pt>
                <c:pt idx="2">
                  <c:v>Ja, 1. person</c:v>
                </c:pt>
                <c:pt idx="3">
                  <c:v>ja, flere personer</c:v>
                </c:pt>
              </c:strCache>
            </c:strRef>
          </c:cat>
          <c:val>
            <c:numRef>
              <c:f>Utregning!$H$23:$H$26</c:f>
              <c:numCache>
                <c:formatCode>General</c:formatCode>
                <c:ptCount val="4"/>
                <c:pt idx="0">
                  <c:v>0</c:v>
                </c:pt>
                <c:pt idx="1">
                  <c:v>15.3</c:v>
                </c:pt>
                <c:pt idx="2">
                  <c:v>11.5</c:v>
                </c:pt>
                <c:pt idx="3">
                  <c:v>73.3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858-4726-8687-37FCE7C4C769}"/>
            </c:ext>
          </c:extLst>
        </c:ser>
        <c:ser>
          <c:idx val="4"/>
          <c:order val="4"/>
          <c:tx>
            <c:strRef>
              <c:f>Utregning!$I$22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Utregning!$D$23:$D$26</c:f>
              <c:strCache>
                <c:ptCount val="4"/>
                <c:pt idx="0">
                  <c:v>Blank</c:v>
                </c:pt>
                <c:pt idx="1">
                  <c:v>Nei, ingen </c:v>
                </c:pt>
                <c:pt idx="2">
                  <c:v>Ja, 1. person</c:v>
                </c:pt>
                <c:pt idx="3">
                  <c:v>ja, flere personer</c:v>
                </c:pt>
              </c:strCache>
            </c:strRef>
          </c:cat>
          <c:val>
            <c:numRef>
              <c:f>Utregning!$I$23:$I$26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17</c:v>
                </c:pt>
                <c:pt idx="3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858-4726-8687-37FCE7C4C769}"/>
            </c:ext>
          </c:extLst>
        </c:ser>
        <c:ser>
          <c:idx val="5"/>
          <c:order val="5"/>
          <c:tx>
            <c:strRef>
              <c:f>Utregning!$J$22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Utregning!$D$23:$D$26</c:f>
              <c:strCache>
                <c:ptCount val="4"/>
                <c:pt idx="0">
                  <c:v>Blank</c:v>
                </c:pt>
                <c:pt idx="1">
                  <c:v>Nei, ingen </c:v>
                </c:pt>
                <c:pt idx="2">
                  <c:v>Ja, 1. person</c:v>
                </c:pt>
                <c:pt idx="3">
                  <c:v>ja, flere personer</c:v>
                </c:pt>
              </c:strCache>
            </c:strRef>
          </c:cat>
          <c:val>
            <c:numRef>
              <c:f>Utregning!$J$23:$J$26</c:f>
              <c:numCache>
                <c:formatCode>General</c:formatCode>
                <c:ptCount val="4"/>
                <c:pt idx="0">
                  <c:v>0</c:v>
                </c:pt>
                <c:pt idx="1">
                  <c:v>19</c:v>
                </c:pt>
                <c:pt idx="2">
                  <c:v>15</c:v>
                </c:pt>
                <c:pt idx="3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858-4726-8687-37FCE7C4C7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32505359"/>
        <c:axId val="532505839"/>
      </c:barChart>
      <c:catAx>
        <c:axId val="5325053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532505839"/>
        <c:crosses val="autoZero"/>
        <c:auto val="1"/>
        <c:lblAlgn val="ctr"/>
        <c:lblOffset val="100"/>
        <c:noMultiLvlLbl val="0"/>
      </c:catAx>
      <c:valAx>
        <c:axId val="5325058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5325053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341121761953671"/>
          <c:y val="0.93615433601212683"/>
          <c:w val="0.60327418311841441"/>
          <c:h val="4.9252448155589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940127049336224"/>
          <c:y val="7.7669891602885816E-2"/>
          <c:w val="0.74117843965156527"/>
          <c:h val="0.7459612093205034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Utregning!$C$29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Utregning!$B$30:$B$33</c:f>
              <c:strCache>
                <c:ptCount val="4"/>
                <c:pt idx="0">
                  <c:v>Nei</c:v>
                </c:pt>
                <c:pt idx="1">
                  <c:v>En eller flere ganger i uka</c:v>
                </c:pt>
                <c:pt idx="2">
                  <c:v>En eller flere ganger i måneden</c:v>
                </c:pt>
                <c:pt idx="3">
                  <c:v>blank</c:v>
                </c:pt>
              </c:strCache>
            </c:strRef>
          </c:cat>
          <c:val>
            <c:numRef>
              <c:f>Utregning!$C$30:$C$33</c:f>
              <c:numCache>
                <c:formatCode>General</c:formatCode>
                <c:ptCount val="4"/>
                <c:pt idx="0">
                  <c:v>47</c:v>
                </c:pt>
                <c:pt idx="1">
                  <c:v>39</c:v>
                </c:pt>
                <c:pt idx="2">
                  <c:v>12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BD-4F21-A094-43DAA39355E2}"/>
            </c:ext>
          </c:extLst>
        </c:ser>
        <c:ser>
          <c:idx val="1"/>
          <c:order val="1"/>
          <c:tx>
            <c:strRef>
              <c:f>Utregning!$D$29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Utregning!$B$30:$B$33</c:f>
              <c:strCache>
                <c:ptCount val="4"/>
                <c:pt idx="0">
                  <c:v>Nei</c:v>
                </c:pt>
                <c:pt idx="1">
                  <c:v>En eller flere ganger i uka</c:v>
                </c:pt>
                <c:pt idx="2">
                  <c:v>En eller flere ganger i måneden</c:v>
                </c:pt>
                <c:pt idx="3">
                  <c:v>blank</c:v>
                </c:pt>
              </c:strCache>
            </c:strRef>
          </c:cat>
          <c:val>
            <c:numRef>
              <c:f>Utregning!$D$30:$D$33</c:f>
              <c:numCache>
                <c:formatCode>General</c:formatCode>
                <c:ptCount val="4"/>
                <c:pt idx="0">
                  <c:v>47</c:v>
                </c:pt>
                <c:pt idx="1">
                  <c:v>44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BD-4F21-A094-43DAA39355E2}"/>
            </c:ext>
          </c:extLst>
        </c:ser>
        <c:ser>
          <c:idx val="2"/>
          <c:order val="2"/>
          <c:tx>
            <c:strRef>
              <c:f>Utregning!$E$29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Utregning!$B$30:$B$33</c:f>
              <c:strCache>
                <c:ptCount val="4"/>
                <c:pt idx="0">
                  <c:v>Nei</c:v>
                </c:pt>
                <c:pt idx="1">
                  <c:v>En eller flere ganger i uka</c:v>
                </c:pt>
                <c:pt idx="2">
                  <c:v>En eller flere ganger i måneden</c:v>
                </c:pt>
                <c:pt idx="3">
                  <c:v>blank</c:v>
                </c:pt>
              </c:strCache>
            </c:strRef>
          </c:cat>
          <c:val>
            <c:numRef>
              <c:f>Utregning!$E$30:$E$33</c:f>
              <c:numCache>
                <c:formatCode>General</c:formatCode>
                <c:ptCount val="4"/>
                <c:pt idx="0">
                  <c:v>55</c:v>
                </c:pt>
                <c:pt idx="1">
                  <c:v>36</c:v>
                </c:pt>
                <c:pt idx="2">
                  <c:v>7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BD-4F21-A094-43DAA39355E2}"/>
            </c:ext>
          </c:extLst>
        </c:ser>
        <c:ser>
          <c:idx val="3"/>
          <c:order val="3"/>
          <c:tx>
            <c:strRef>
              <c:f>Utregning!$F$29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Utregning!$B$30:$B$33</c:f>
              <c:strCache>
                <c:ptCount val="4"/>
                <c:pt idx="0">
                  <c:v>Nei</c:v>
                </c:pt>
                <c:pt idx="1">
                  <c:v>En eller flere ganger i uka</c:v>
                </c:pt>
                <c:pt idx="2">
                  <c:v>En eller flere ganger i måneden</c:v>
                </c:pt>
                <c:pt idx="3">
                  <c:v>blank</c:v>
                </c:pt>
              </c:strCache>
            </c:strRef>
          </c:cat>
          <c:val>
            <c:numRef>
              <c:f>Utregning!$F$30:$F$33</c:f>
              <c:numCache>
                <c:formatCode>General</c:formatCode>
                <c:ptCount val="4"/>
                <c:pt idx="0">
                  <c:v>36.200000000000003</c:v>
                </c:pt>
                <c:pt idx="1">
                  <c:v>49.3</c:v>
                </c:pt>
                <c:pt idx="2">
                  <c:v>13</c:v>
                </c:pt>
                <c:pt idx="3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BD-4F21-A094-43DAA39355E2}"/>
            </c:ext>
          </c:extLst>
        </c:ser>
        <c:ser>
          <c:idx val="4"/>
          <c:order val="4"/>
          <c:tx>
            <c:strRef>
              <c:f>Utregning!$G$29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Utregning!$B$30:$B$33</c:f>
              <c:strCache>
                <c:ptCount val="4"/>
                <c:pt idx="0">
                  <c:v>Nei</c:v>
                </c:pt>
                <c:pt idx="1">
                  <c:v>En eller flere ganger i uka</c:v>
                </c:pt>
                <c:pt idx="2">
                  <c:v>En eller flere ganger i måneden</c:v>
                </c:pt>
                <c:pt idx="3">
                  <c:v>blank</c:v>
                </c:pt>
              </c:strCache>
            </c:strRef>
          </c:cat>
          <c:val>
            <c:numRef>
              <c:f>Utregning!$G$30:$G$33</c:f>
              <c:numCache>
                <c:formatCode>General</c:formatCode>
                <c:ptCount val="4"/>
                <c:pt idx="0">
                  <c:v>44</c:v>
                </c:pt>
                <c:pt idx="1">
                  <c:v>45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FBD-4F21-A094-43DAA39355E2}"/>
            </c:ext>
          </c:extLst>
        </c:ser>
        <c:ser>
          <c:idx val="5"/>
          <c:order val="5"/>
          <c:tx>
            <c:strRef>
              <c:f>Utregning!$H$29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Utregning!$B$30:$B$33</c:f>
              <c:strCache>
                <c:ptCount val="4"/>
                <c:pt idx="0">
                  <c:v>Nei</c:v>
                </c:pt>
                <c:pt idx="1">
                  <c:v>En eller flere ganger i uka</c:v>
                </c:pt>
                <c:pt idx="2">
                  <c:v>En eller flere ganger i måneden</c:v>
                </c:pt>
                <c:pt idx="3">
                  <c:v>blank</c:v>
                </c:pt>
              </c:strCache>
            </c:strRef>
          </c:cat>
          <c:val>
            <c:numRef>
              <c:f>Utregning!$H$30:$H$33</c:f>
              <c:numCache>
                <c:formatCode>General</c:formatCode>
                <c:ptCount val="4"/>
                <c:pt idx="0">
                  <c:v>63</c:v>
                </c:pt>
                <c:pt idx="1">
                  <c:v>19</c:v>
                </c:pt>
                <c:pt idx="2">
                  <c:v>16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FBD-4F21-A094-43DAA39355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91659391"/>
        <c:axId val="891659871"/>
      </c:barChart>
      <c:catAx>
        <c:axId val="8916593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891659871"/>
        <c:crosses val="autoZero"/>
        <c:auto val="1"/>
        <c:lblAlgn val="ctr"/>
        <c:lblOffset val="100"/>
        <c:noMultiLvlLbl val="0"/>
      </c:catAx>
      <c:valAx>
        <c:axId val="8916598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8916593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107963406748065"/>
          <c:y val="2.8357617592936944E-2"/>
          <c:w val="0.71012809540111832"/>
          <c:h val="0.7935158558281850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Utregning!$C$29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Utregning!$B$30:$B$33</c:f>
              <c:strCache>
                <c:ptCount val="4"/>
                <c:pt idx="0">
                  <c:v>Nei</c:v>
                </c:pt>
                <c:pt idx="1">
                  <c:v>En eller flere ganger i uka</c:v>
                </c:pt>
                <c:pt idx="2">
                  <c:v>En eller flere ganger i måneden</c:v>
                </c:pt>
                <c:pt idx="3">
                  <c:v>blank</c:v>
                </c:pt>
              </c:strCache>
            </c:strRef>
          </c:cat>
          <c:val>
            <c:numRef>
              <c:f>Utregning!$C$30:$C$33</c:f>
              <c:numCache>
                <c:formatCode>General</c:formatCode>
                <c:ptCount val="4"/>
                <c:pt idx="0">
                  <c:v>47</c:v>
                </c:pt>
                <c:pt idx="1">
                  <c:v>39</c:v>
                </c:pt>
                <c:pt idx="2">
                  <c:v>12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B8-4E73-A8C5-7F5C13DC56EE}"/>
            </c:ext>
          </c:extLst>
        </c:ser>
        <c:ser>
          <c:idx val="1"/>
          <c:order val="1"/>
          <c:tx>
            <c:strRef>
              <c:f>Utregning!$D$29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Utregning!$B$30:$B$33</c:f>
              <c:strCache>
                <c:ptCount val="4"/>
                <c:pt idx="0">
                  <c:v>Nei</c:v>
                </c:pt>
                <c:pt idx="1">
                  <c:v>En eller flere ganger i uka</c:v>
                </c:pt>
                <c:pt idx="2">
                  <c:v>En eller flere ganger i måneden</c:v>
                </c:pt>
                <c:pt idx="3">
                  <c:v>blank</c:v>
                </c:pt>
              </c:strCache>
            </c:strRef>
          </c:cat>
          <c:val>
            <c:numRef>
              <c:f>Utregning!$D$30:$D$33</c:f>
              <c:numCache>
                <c:formatCode>General</c:formatCode>
                <c:ptCount val="4"/>
                <c:pt idx="0">
                  <c:v>47</c:v>
                </c:pt>
                <c:pt idx="1">
                  <c:v>44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B8-4E73-A8C5-7F5C13DC56EE}"/>
            </c:ext>
          </c:extLst>
        </c:ser>
        <c:ser>
          <c:idx val="2"/>
          <c:order val="2"/>
          <c:tx>
            <c:strRef>
              <c:f>Utregning!$E$29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Utregning!$B$30:$B$33</c:f>
              <c:strCache>
                <c:ptCount val="4"/>
                <c:pt idx="0">
                  <c:v>Nei</c:v>
                </c:pt>
                <c:pt idx="1">
                  <c:v>En eller flere ganger i uka</c:v>
                </c:pt>
                <c:pt idx="2">
                  <c:v>En eller flere ganger i måneden</c:v>
                </c:pt>
                <c:pt idx="3">
                  <c:v>blank</c:v>
                </c:pt>
              </c:strCache>
            </c:strRef>
          </c:cat>
          <c:val>
            <c:numRef>
              <c:f>Utregning!$E$30:$E$33</c:f>
              <c:numCache>
                <c:formatCode>General</c:formatCode>
                <c:ptCount val="4"/>
                <c:pt idx="0">
                  <c:v>55</c:v>
                </c:pt>
                <c:pt idx="1">
                  <c:v>36</c:v>
                </c:pt>
                <c:pt idx="2">
                  <c:v>7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B8-4E73-A8C5-7F5C13DC56EE}"/>
            </c:ext>
          </c:extLst>
        </c:ser>
        <c:ser>
          <c:idx val="3"/>
          <c:order val="3"/>
          <c:tx>
            <c:strRef>
              <c:f>Utregning!$F$29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Utregning!$B$30:$B$33</c:f>
              <c:strCache>
                <c:ptCount val="4"/>
                <c:pt idx="0">
                  <c:v>Nei</c:v>
                </c:pt>
                <c:pt idx="1">
                  <c:v>En eller flere ganger i uka</c:v>
                </c:pt>
                <c:pt idx="2">
                  <c:v>En eller flere ganger i måneden</c:v>
                </c:pt>
                <c:pt idx="3">
                  <c:v>blank</c:v>
                </c:pt>
              </c:strCache>
            </c:strRef>
          </c:cat>
          <c:val>
            <c:numRef>
              <c:f>Utregning!$F$30:$F$33</c:f>
              <c:numCache>
                <c:formatCode>General</c:formatCode>
                <c:ptCount val="4"/>
                <c:pt idx="0">
                  <c:v>36.200000000000003</c:v>
                </c:pt>
                <c:pt idx="1">
                  <c:v>49.3</c:v>
                </c:pt>
                <c:pt idx="2">
                  <c:v>13</c:v>
                </c:pt>
                <c:pt idx="3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0B8-4E73-A8C5-7F5C13DC56EE}"/>
            </c:ext>
          </c:extLst>
        </c:ser>
        <c:ser>
          <c:idx val="4"/>
          <c:order val="4"/>
          <c:tx>
            <c:strRef>
              <c:f>Utregning!$G$29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Utregning!$B$30:$B$33</c:f>
              <c:strCache>
                <c:ptCount val="4"/>
                <c:pt idx="0">
                  <c:v>Nei</c:v>
                </c:pt>
                <c:pt idx="1">
                  <c:v>En eller flere ganger i uka</c:v>
                </c:pt>
                <c:pt idx="2">
                  <c:v>En eller flere ganger i måneden</c:v>
                </c:pt>
                <c:pt idx="3">
                  <c:v>blank</c:v>
                </c:pt>
              </c:strCache>
            </c:strRef>
          </c:cat>
          <c:val>
            <c:numRef>
              <c:f>Utregning!$G$30:$G$33</c:f>
              <c:numCache>
                <c:formatCode>General</c:formatCode>
                <c:ptCount val="4"/>
                <c:pt idx="0">
                  <c:v>44</c:v>
                </c:pt>
                <c:pt idx="1">
                  <c:v>45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0B8-4E73-A8C5-7F5C13DC56EE}"/>
            </c:ext>
          </c:extLst>
        </c:ser>
        <c:ser>
          <c:idx val="5"/>
          <c:order val="5"/>
          <c:tx>
            <c:strRef>
              <c:f>Utregning!$H$29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Utregning!$B$30:$B$33</c:f>
              <c:strCache>
                <c:ptCount val="4"/>
                <c:pt idx="0">
                  <c:v>Nei</c:v>
                </c:pt>
                <c:pt idx="1">
                  <c:v>En eller flere ganger i uka</c:v>
                </c:pt>
                <c:pt idx="2">
                  <c:v>En eller flere ganger i måneden</c:v>
                </c:pt>
                <c:pt idx="3">
                  <c:v>blank</c:v>
                </c:pt>
              </c:strCache>
            </c:strRef>
          </c:cat>
          <c:val>
            <c:numRef>
              <c:f>Utregning!$H$30:$H$33</c:f>
              <c:numCache>
                <c:formatCode>General</c:formatCode>
                <c:ptCount val="4"/>
                <c:pt idx="0">
                  <c:v>63</c:v>
                </c:pt>
                <c:pt idx="1">
                  <c:v>19</c:v>
                </c:pt>
                <c:pt idx="2">
                  <c:v>16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0B8-4E73-A8C5-7F5C13DC56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91659391"/>
        <c:axId val="891659871"/>
      </c:barChart>
      <c:catAx>
        <c:axId val="8916593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891659871"/>
        <c:crosses val="autoZero"/>
        <c:auto val="1"/>
        <c:lblAlgn val="ctr"/>
        <c:lblOffset val="100"/>
        <c:noMultiLvlLbl val="0"/>
      </c:catAx>
      <c:valAx>
        <c:axId val="8916598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8916593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Utregning!$G$42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Utregning!$F$43:$F$46</c:f>
              <c:strCache>
                <c:ptCount val="4"/>
                <c:pt idx="0">
                  <c:v>1/flere ganger i uka</c:v>
                </c:pt>
                <c:pt idx="1">
                  <c:v>1/flere ganger i måneden</c:v>
                </c:pt>
                <c:pt idx="2">
                  <c:v>aldri/nei</c:v>
                </c:pt>
                <c:pt idx="3">
                  <c:v>blank</c:v>
                </c:pt>
              </c:strCache>
            </c:strRef>
          </c:cat>
          <c:val>
            <c:numRef>
              <c:f>Utregning!$G$43:$G$46</c:f>
              <c:numCache>
                <c:formatCode>General</c:formatCode>
                <c:ptCount val="4"/>
                <c:pt idx="0">
                  <c:v>41</c:v>
                </c:pt>
                <c:pt idx="1">
                  <c:v>12</c:v>
                </c:pt>
                <c:pt idx="2">
                  <c:v>40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D5-4085-BF01-C70AF9E8F9FB}"/>
            </c:ext>
          </c:extLst>
        </c:ser>
        <c:ser>
          <c:idx val="1"/>
          <c:order val="1"/>
          <c:tx>
            <c:strRef>
              <c:f>Utregning!$H$42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Utregning!$F$43:$F$46</c:f>
              <c:strCache>
                <c:ptCount val="4"/>
                <c:pt idx="0">
                  <c:v>1/flere ganger i uka</c:v>
                </c:pt>
                <c:pt idx="1">
                  <c:v>1/flere ganger i måneden</c:v>
                </c:pt>
                <c:pt idx="2">
                  <c:v>aldri/nei</c:v>
                </c:pt>
                <c:pt idx="3">
                  <c:v>blank</c:v>
                </c:pt>
              </c:strCache>
            </c:strRef>
          </c:cat>
          <c:val>
            <c:numRef>
              <c:f>Utregning!$H$43:$H$46</c:f>
              <c:numCache>
                <c:formatCode>General</c:formatCode>
                <c:ptCount val="4"/>
                <c:pt idx="0">
                  <c:v>38</c:v>
                </c:pt>
                <c:pt idx="1">
                  <c:v>23</c:v>
                </c:pt>
                <c:pt idx="2">
                  <c:v>36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D5-4085-BF01-C70AF9E8F9FB}"/>
            </c:ext>
          </c:extLst>
        </c:ser>
        <c:ser>
          <c:idx val="2"/>
          <c:order val="2"/>
          <c:tx>
            <c:strRef>
              <c:f>Utregning!$I$42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Utregning!$F$43:$F$46</c:f>
              <c:strCache>
                <c:ptCount val="4"/>
                <c:pt idx="0">
                  <c:v>1/flere ganger i uka</c:v>
                </c:pt>
                <c:pt idx="1">
                  <c:v>1/flere ganger i måneden</c:v>
                </c:pt>
                <c:pt idx="2">
                  <c:v>aldri/nei</c:v>
                </c:pt>
                <c:pt idx="3">
                  <c:v>blank</c:v>
                </c:pt>
              </c:strCache>
            </c:strRef>
          </c:cat>
          <c:val>
            <c:numRef>
              <c:f>Utregning!$I$43:$I$46</c:f>
              <c:numCache>
                <c:formatCode>General</c:formatCode>
                <c:ptCount val="4"/>
                <c:pt idx="0">
                  <c:v>46</c:v>
                </c:pt>
                <c:pt idx="1">
                  <c:v>19</c:v>
                </c:pt>
                <c:pt idx="2">
                  <c:v>36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D5-4085-BF01-C70AF9E8F9FB}"/>
            </c:ext>
          </c:extLst>
        </c:ser>
        <c:ser>
          <c:idx val="3"/>
          <c:order val="3"/>
          <c:tx>
            <c:strRef>
              <c:f>Utregning!$J$42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Utregning!$F$43:$F$46</c:f>
              <c:strCache>
                <c:ptCount val="4"/>
                <c:pt idx="0">
                  <c:v>1/flere ganger i uka</c:v>
                </c:pt>
                <c:pt idx="1">
                  <c:v>1/flere ganger i måneden</c:v>
                </c:pt>
                <c:pt idx="2">
                  <c:v>aldri/nei</c:v>
                </c:pt>
                <c:pt idx="3">
                  <c:v>blank</c:v>
                </c:pt>
              </c:strCache>
            </c:strRef>
          </c:cat>
          <c:val>
            <c:numRef>
              <c:f>Utregning!$J$43:$J$46</c:f>
              <c:numCache>
                <c:formatCode>General</c:formatCode>
                <c:ptCount val="4"/>
                <c:pt idx="0">
                  <c:v>39.1</c:v>
                </c:pt>
                <c:pt idx="1">
                  <c:v>14.5</c:v>
                </c:pt>
                <c:pt idx="2">
                  <c:v>44.9</c:v>
                </c:pt>
                <c:pt idx="3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D5-4085-BF01-C70AF9E8F9FB}"/>
            </c:ext>
          </c:extLst>
        </c:ser>
        <c:ser>
          <c:idx val="4"/>
          <c:order val="4"/>
          <c:tx>
            <c:strRef>
              <c:f>Utregning!$K$42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Utregning!$F$43:$F$46</c:f>
              <c:strCache>
                <c:ptCount val="4"/>
                <c:pt idx="0">
                  <c:v>1/flere ganger i uka</c:v>
                </c:pt>
                <c:pt idx="1">
                  <c:v>1/flere ganger i måneden</c:v>
                </c:pt>
                <c:pt idx="2">
                  <c:v>aldri/nei</c:v>
                </c:pt>
                <c:pt idx="3">
                  <c:v>blank</c:v>
                </c:pt>
              </c:strCache>
            </c:strRef>
          </c:cat>
          <c:val>
            <c:numRef>
              <c:f>Utregning!$K$43:$K$46</c:f>
              <c:numCache>
                <c:formatCode>General</c:formatCode>
                <c:ptCount val="4"/>
                <c:pt idx="0">
                  <c:v>49</c:v>
                </c:pt>
                <c:pt idx="1">
                  <c:v>16</c:v>
                </c:pt>
                <c:pt idx="2">
                  <c:v>35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6D5-4085-BF01-C70AF9E8F9FB}"/>
            </c:ext>
          </c:extLst>
        </c:ser>
        <c:ser>
          <c:idx val="5"/>
          <c:order val="5"/>
          <c:tx>
            <c:strRef>
              <c:f>Utregning!$L$42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Utregning!$F$43:$F$46</c:f>
              <c:strCache>
                <c:ptCount val="4"/>
                <c:pt idx="0">
                  <c:v>1/flere ganger i uka</c:v>
                </c:pt>
                <c:pt idx="1">
                  <c:v>1/flere ganger i måneden</c:v>
                </c:pt>
                <c:pt idx="2">
                  <c:v>aldri/nei</c:v>
                </c:pt>
                <c:pt idx="3">
                  <c:v>blank</c:v>
                </c:pt>
              </c:strCache>
            </c:strRef>
          </c:cat>
          <c:val>
            <c:numRef>
              <c:f>Utregning!$L$43:$L$46</c:f>
              <c:numCache>
                <c:formatCode>General</c:formatCode>
                <c:ptCount val="4"/>
                <c:pt idx="0">
                  <c:v>37</c:v>
                </c:pt>
                <c:pt idx="1">
                  <c:v>21</c:v>
                </c:pt>
                <c:pt idx="2">
                  <c:v>39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6D5-4085-BF01-C70AF9E8F9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37250063"/>
        <c:axId val="1237242383"/>
      </c:barChart>
      <c:catAx>
        <c:axId val="12372500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1237242383"/>
        <c:crosses val="autoZero"/>
        <c:auto val="1"/>
        <c:lblAlgn val="ctr"/>
        <c:lblOffset val="100"/>
        <c:noMultiLvlLbl val="0"/>
      </c:catAx>
      <c:valAx>
        <c:axId val="12372423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12372500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718889305503476E-2"/>
          <c:y val="8.7492591651849971E-2"/>
          <c:w val="0.89927155206337639"/>
          <c:h val="0.6857185278847443"/>
        </c:manualLayout>
      </c:layout>
      <c:barChart>
        <c:barDir val="col"/>
        <c:grouping val="clustered"/>
        <c:varyColors val="0"/>
        <c:ser>
          <c:idx val="3"/>
          <c:order val="3"/>
          <c:tx>
            <c:strRef>
              <c:f>Utregning!$F$49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Utregning!$B$50:$B$52</c:f>
              <c:strCache>
                <c:ptCount val="3"/>
                <c:pt idx="0">
                  <c:v>Ja</c:v>
                </c:pt>
                <c:pt idx="1">
                  <c:v>Nei</c:v>
                </c:pt>
                <c:pt idx="2">
                  <c:v>Blank</c:v>
                </c:pt>
              </c:strCache>
            </c:strRef>
          </c:cat>
          <c:val>
            <c:numRef>
              <c:f>Utregning!$F$50:$F$52</c:f>
              <c:numCache>
                <c:formatCode>General</c:formatCode>
                <c:ptCount val="3"/>
                <c:pt idx="0">
                  <c:v>35</c:v>
                </c:pt>
                <c:pt idx="1">
                  <c:v>53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57-47C3-A908-3A097E568A39}"/>
            </c:ext>
          </c:extLst>
        </c:ser>
        <c:ser>
          <c:idx val="4"/>
          <c:order val="4"/>
          <c:tx>
            <c:strRef>
              <c:f>Utregning!$G$49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Utregning!$B$50:$B$52</c:f>
              <c:strCache>
                <c:ptCount val="3"/>
                <c:pt idx="0">
                  <c:v>Ja</c:v>
                </c:pt>
                <c:pt idx="1">
                  <c:v>Nei</c:v>
                </c:pt>
                <c:pt idx="2">
                  <c:v>Blank</c:v>
                </c:pt>
              </c:strCache>
            </c:strRef>
          </c:cat>
          <c:val>
            <c:numRef>
              <c:f>Utregning!$G$50:$G$52</c:f>
              <c:numCache>
                <c:formatCode>General</c:formatCode>
                <c:ptCount val="3"/>
                <c:pt idx="0">
                  <c:v>37</c:v>
                </c:pt>
                <c:pt idx="1">
                  <c:v>55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57-47C3-A908-3A097E568A39}"/>
            </c:ext>
          </c:extLst>
        </c:ser>
        <c:ser>
          <c:idx val="5"/>
          <c:order val="5"/>
          <c:tx>
            <c:strRef>
              <c:f>Utregning!$H$49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Utregning!$B$50:$B$52</c:f>
              <c:strCache>
                <c:ptCount val="3"/>
                <c:pt idx="0">
                  <c:v>Ja</c:v>
                </c:pt>
                <c:pt idx="1">
                  <c:v>Nei</c:v>
                </c:pt>
                <c:pt idx="2">
                  <c:v>Blank</c:v>
                </c:pt>
              </c:strCache>
            </c:strRef>
          </c:cat>
          <c:val>
            <c:numRef>
              <c:f>Utregning!$H$50:$H$52</c:f>
              <c:numCache>
                <c:formatCode>General</c:formatCode>
                <c:ptCount val="3"/>
                <c:pt idx="0">
                  <c:v>41</c:v>
                </c:pt>
                <c:pt idx="1">
                  <c:v>50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57-47C3-A908-3A097E568A39}"/>
            </c:ext>
          </c:extLst>
        </c:ser>
        <c:ser>
          <c:idx val="6"/>
          <c:order val="6"/>
          <c:tx>
            <c:strRef>
              <c:f>Utregning!$I$49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Utregning!$B$50:$B$52</c:f>
              <c:strCache>
                <c:ptCount val="3"/>
                <c:pt idx="0">
                  <c:v>Ja</c:v>
                </c:pt>
                <c:pt idx="1">
                  <c:v>Nei</c:v>
                </c:pt>
                <c:pt idx="2">
                  <c:v>Blank</c:v>
                </c:pt>
              </c:strCache>
            </c:strRef>
          </c:cat>
          <c:val>
            <c:numRef>
              <c:f>Utregning!$I$50:$I$52</c:f>
              <c:numCache>
                <c:formatCode>General</c:formatCode>
                <c:ptCount val="3"/>
                <c:pt idx="0">
                  <c:v>46</c:v>
                </c:pt>
                <c:pt idx="1">
                  <c:v>48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57-47C3-A908-3A097E568A39}"/>
            </c:ext>
          </c:extLst>
        </c:ser>
        <c:ser>
          <c:idx val="7"/>
          <c:order val="7"/>
          <c:tx>
            <c:strRef>
              <c:f>Utregning!$J$49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Utregning!$B$50:$B$52</c:f>
              <c:strCache>
                <c:ptCount val="3"/>
                <c:pt idx="0">
                  <c:v>Ja</c:v>
                </c:pt>
                <c:pt idx="1">
                  <c:v>Nei</c:v>
                </c:pt>
                <c:pt idx="2">
                  <c:v>Blank</c:v>
                </c:pt>
              </c:strCache>
            </c:strRef>
          </c:cat>
          <c:val>
            <c:numRef>
              <c:f>Utregning!$J$50:$J$52</c:f>
              <c:numCache>
                <c:formatCode>General</c:formatCode>
                <c:ptCount val="3"/>
                <c:pt idx="0">
                  <c:v>44</c:v>
                </c:pt>
                <c:pt idx="1">
                  <c:v>52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B57-47C3-A908-3A097E568A39}"/>
            </c:ext>
          </c:extLst>
        </c:ser>
        <c:ser>
          <c:idx val="8"/>
          <c:order val="8"/>
          <c:tx>
            <c:strRef>
              <c:f>Utregning!$K$49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Utregning!$B$50:$B$52</c:f>
              <c:strCache>
                <c:ptCount val="3"/>
                <c:pt idx="0">
                  <c:v>Ja</c:v>
                </c:pt>
                <c:pt idx="1">
                  <c:v>Nei</c:v>
                </c:pt>
                <c:pt idx="2">
                  <c:v>Blank</c:v>
                </c:pt>
              </c:strCache>
            </c:strRef>
          </c:cat>
          <c:val>
            <c:numRef>
              <c:f>Utregning!$K$50:$K$52</c:f>
              <c:numCache>
                <c:formatCode>General</c:formatCode>
                <c:ptCount val="3"/>
                <c:pt idx="0">
                  <c:v>33</c:v>
                </c:pt>
                <c:pt idx="1">
                  <c:v>64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B57-47C3-A908-3A097E568A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8969167"/>
        <c:axId val="1238975407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Utregning!$C$49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Utregning!$B$50:$B$52</c15:sqref>
                        </c15:formulaRef>
                      </c:ext>
                    </c:extLst>
                    <c:strCache>
                      <c:ptCount val="3"/>
                      <c:pt idx="0">
                        <c:v>Ja</c:v>
                      </c:pt>
                      <c:pt idx="1">
                        <c:v>Nei</c:v>
                      </c:pt>
                      <c:pt idx="2">
                        <c:v>Blank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Utregning!$C$50:$C$52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6-EB57-47C3-A908-3A097E568A39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Utregning!$D$49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Utregning!$B$50:$B$52</c15:sqref>
                        </c15:formulaRef>
                      </c:ext>
                    </c:extLst>
                    <c:strCache>
                      <c:ptCount val="3"/>
                      <c:pt idx="0">
                        <c:v>Ja</c:v>
                      </c:pt>
                      <c:pt idx="1">
                        <c:v>Nei</c:v>
                      </c:pt>
                      <c:pt idx="2">
                        <c:v>Blank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Utregning!$D$50:$D$52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EB57-47C3-A908-3A097E568A39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Utregning!$E$49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Utregning!$B$50:$B$52</c15:sqref>
                        </c15:formulaRef>
                      </c:ext>
                    </c:extLst>
                    <c:strCache>
                      <c:ptCount val="3"/>
                      <c:pt idx="0">
                        <c:v>Ja</c:v>
                      </c:pt>
                      <c:pt idx="1">
                        <c:v>Nei</c:v>
                      </c:pt>
                      <c:pt idx="2">
                        <c:v>Blank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Utregning!$E$50:$E$52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EB57-47C3-A908-3A097E568A39}"/>
                  </c:ext>
                </c:extLst>
              </c15:ser>
            </c15:filteredBarSeries>
          </c:ext>
        </c:extLst>
      </c:barChart>
      <c:catAx>
        <c:axId val="123896916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1238975407"/>
        <c:crosses val="autoZero"/>
        <c:auto val="1"/>
        <c:lblAlgn val="ctr"/>
        <c:lblOffset val="100"/>
        <c:noMultiLvlLbl val="0"/>
      </c:catAx>
      <c:valAx>
        <c:axId val="1238975407"/>
        <c:scaling>
          <c:orientation val="minMax"/>
          <c:max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12389691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186542654390423"/>
          <c:y val="0.87029235396670301"/>
          <c:w val="0.61626914691219148"/>
          <c:h val="8.93991353270622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2"/>
          <c:tx>
            <c:strRef>
              <c:f>Utregning!$D$56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Utregning!$A$57:$A$61</c:f>
              <c:strCache>
                <c:ptCount val="5"/>
                <c:pt idx="0">
                  <c:v>Felles treff i skoletid</c:v>
                </c:pt>
                <c:pt idx="1">
                  <c:v>Bedre buss- og båtforbindelse</c:v>
                </c:pt>
                <c:pt idx="2">
                  <c:v>Felles treff i fritid</c:v>
                </c:pt>
                <c:pt idx="3">
                  <c:v>Fritidsaktiviteter som intresserer meg</c:v>
                </c:pt>
                <c:pt idx="4">
                  <c:v>Blank</c:v>
                </c:pt>
              </c:strCache>
            </c:strRef>
          </c:cat>
          <c:val>
            <c:numRef>
              <c:f>Utregning!$D$57:$D$61</c:f>
              <c:numCache>
                <c:formatCode>General</c:formatCode>
                <c:ptCount val="5"/>
                <c:pt idx="0">
                  <c:v>49</c:v>
                </c:pt>
                <c:pt idx="1">
                  <c:v>27</c:v>
                </c:pt>
                <c:pt idx="2">
                  <c:v>40</c:v>
                </c:pt>
                <c:pt idx="3">
                  <c:v>38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FF-473E-B829-977424C371A5}"/>
            </c:ext>
          </c:extLst>
        </c:ser>
        <c:ser>
          <c:idx val="3"/>
          <c:order val="3"/>
          <c:tx>
            <c:strRef>
              <c:f>Utregning!$E$56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Utregning!$A$57:$A$61</c:f>
              <c:strCache>
                <c:ptCount val="5"/>
                <c:pt idx="0">
                  <c:v>Felles treff i skoletid</c:v>
                </c:pt>
                <c:pt idx="1">
                  <c:v>Bedre buss- og båtforbindelse</c:v>
                </c:pt>
                <c:pt idx="2">
                  <c:v>Felles treff i fritid</c:v>
                </c:pt>
                <c:pt idx="3">
                  <c:v>Fritidsaktiviteter som intresserer meg</c:v>
                </c:pt>
                <c:pt idx="4">
                  <c:v>Blank</c:v>
                </c:pt>
              </c:strCache>
            </c:strRef>
          </c:cat>
          <c:val>
            <c:numRef>
              <c:f>Utregning!$E$57:$E$61</c:f>
              <c:numCache>
                <c:formatCode>General</c:formatCode>
                <c:ptCount val="5"/>
                <c:pt idx="0">
                  <c:v>74</c:v>
                </c:pt>
                <c:pt idx="1">
                  <c:v>26</c:v>
                </c:pt>
                <c:pt idx="2">
                  <c:v>35</c:v>
                </c:pt>
                <c:pt idx="3">
                  <c:v>36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FF-473E-B829-977424C371A5}"/>
            </c:ext>
          </c:extLst>
        </c:ser>
        <c:ser>
          <c:idx val="4"/>
          <c:order val="4"/>
          <c:tx>
            <c:strRef>
              <c:f>Utregning!$F$56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Utregning!$A$57:$A$61</c:f>
              <c:strCache>
                <c:ptCount val="5"/>
                <c:pt idx="0">
                  <c:v>Felles treff i skoletid</c:v>
                </c:pt>
                <c:pt idx="1">
                  <c:v>Bedre buss- og båtforbindelse</c:v>
                </c:pt>
                <c:pt idx="2">
                  <c:v>Felles treff i fritid</c:v>
                </c:pt>
                <c:pt idx="3">
                  <c:v>Fritidsaktiviteter som intresserer meg</c:v>
                </c:pt>
                <c:pt idx="4">
                  <c:v>Blank</c:v>
                </c:pt>
              </c:strCache>
            </c:strRef>
          </c:cat>
          <c:val>
            <c:numRef>
              <c:f>Utregning!$F$57:$F$61</c:f>
              <c:numCache>
                <c:formatCode>General</c:formatCode>
                <c:ptCount val="5"/>
                <c:pt idx="0">
                  <c:v>73</c:v>
                </c:pt>
                <c:pt idx="1">
                  <c:v>22</c:v>
                </c:pt>
                <c:pt idx="2">
                  <c:v>41</c:v>
                </c:pt>
                <c:pt idx="3">
                  <c:v>45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FF-473E-B829-977424C371A5}"/>
            </c:ext>
          </c:extLst>
        </c:ser>
        <c:ser>
          <c:idx val="5"/>
          <c:order val="5"/>
          <c:tx>
            <c:strRef>
              <c:f>Utregning!$G$56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Utregning!$A$57:$A$61</c:f>
              <c:strCache>
                <c:ptCount val="5"/>
                <c:pt idx="0">
                  <c:v>Felles treff i skoletid</c:v>
                </c:pt>
                <c:pt idx="1">
                  <c:v>Bedre buss- og båtforbindelse</c:v>
                </c:pt>
                <c:pt idx="2">
                  <c:v>Felles treff i fritid</c:v>
                </c:pt>
                <c:pt idx="3">
                  <c:v>Fritidsaktiviteter som intresserer meg</c:v>
                </c:pt>
                <c:pt idx="4">
                  <c:v>Blank</c:v>
                </c:pt>
              </c:strCache>
            </c:strRef>
          </c:cat>
          <c:val>
            <c:numRef>
              <c:f>Utregning!$G$57:$G$61</c:f>
              <c:numCache>
                <c:formatCode>General</c:formatCode>
                <c:ptCount val="5"/>
                <c:pt idx="0">
                  <c:v>80</c:v>
                </c:pt>
                <c:pt idx="1">
                  <c:v>28</c:v>
                </c:pt>
                <c:pt idx="2">
                  <c:v>33</c:v>
                </c:pt>
                <c:pt idx="3">
                  <c:v>42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6FF-473E-B829-977424C371A5}"/>
            </c:ext>
          </c:extLst>
        </c:ser>
        <c:ser>
          <c:idx val="6"/>
          <c:order val="6"/>
          <c:tx>
            <c:strRef>
              <c:f>Utregning!$H$56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Utregning!$A$57:$A$61</c:f>
              <c:strCache>
                <c:ptCount val="5"/>
                <c:pt idx="0">
                  <c:v>Felles treff i skoletid</c:v>
                </c:pt>
                <c:pt idx="1">
                  <c:v>Bedre buss- og båtforbindelse</c:v>
                </c:pt>
                <c:pt idx="2">
                  <c:v>Felles treff i fritid</c:v>
                </c:pt>
                <c:pt idx="3">
                  <c:v>Fritidsaktiviteter som intresserer meg</c:v>
                </c:pt>
                <c:pt idx="4">
                  <c:v>Blank</c:v>
                </c:pt>
              </c:strCache>
            </c:strRef>
          </c:cat>
          <c:val>
            <c:numRef>
              <c:f>Utregning!$H$57:$H$61</c:f>
              <c:numCache>
                <c:formatCode>General</c:formatCode>
                <c:ptCount val="5"/>
                <c:pt idx="0">
                  <c:v>72</c:v>
                </c:pt>
                <c:pt idx="1">
                  <c:v>32</c:v>
                </c:pt>
                <c:pt idx="2">
                  <c:v>44</c:v>
                </c:pt>
                <c:pt idx="3">
                  <c:v>49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FF-473E-B829-977424C371A5}"/>
            </c:ext>
          </c:extLst>
        </c:ser>
        <c:ser>
          <c:idx val="7"/>
          <c:order val="7"/>
          <c:tx>
            <c:strRef>
              <c:f>Utregning!$I$56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Utregning!$A$57:$A$61</c:f>
              <c:strCache>
                <c:ptCount val="5"/>
                <c:pt idx="0">
                  <c:v>Felles treff i skoletid</c:v>
                </c:pt>
                <c:pt idx="1">
                  <c:v>Bedre buss- og båtforbindelse</c:v>
                </c:pt>
                <c:pt idx="2">
                  <c:v>Felles treff i fritid</c:v>
                </c:pt>
                <c:pt idx="3">
                  <c:v>Fritidsaktiviteter som intresserer meg</c:v>
                </c:pt>
                <c:pt idx="4">
                  <c:v>Blank</c:v>
                </c:pt>
              </c:strCache>
            </c:strRef>
          </c:cat>
          <c:val>
            <c:numRef>
              <c:f>Utregning!$I$57:$I$61</c:f>
              <c:numCache>
                <c:formatCode>General</c:formatCode>
                <c:ptCount val="5"/>
                <c:pt idx="0">
                  <c:v>72</c:v>
                </c:pt>
                <c:pt idx="1">
                  <c:v>30</c:v>
                </c:pt>
                <c:pt idx="2">
                  <c:v>38</c:v>
                </c:pt>
                <c:pt idx="3">
                  <c:v>40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6FF-473E-B829-977424C371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38323407"/>
        <c:axId val="1238322927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Utregning!$B$56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Utregning!$A$57:$A$61</c15:sqref>
                        </c15:formulaRef>
                      </c:ext>
                    </c:extLst>
                    <c:strCache>
                      <c:ptCount val="5"/>
                      <c:pt idx="0">
                        <c:v>Felles treff i skoletid</c:v>
                      </c:pt>
                      <c:pt idx="1">
                        <c:v>Bedre buss- og båtforbindelse</c:v>
                      </c:pt>
                      <c:pt idx="2">
                        <c:v>Felles treff i fritid</c:v>
                      </c:pt>
                      <c:pt idx="3">
                        <c:v>Fritidsaktiviteter som intresserer meg</c:v>
                      </c:pt>
                      <c:pt idx="4">
                        <c:v>Blank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Utregning!$B$57:$B$61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6-46FF-473E-B829-977424C371A5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Utregning!$C$56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Utregning!$A$57:$A$61</c15:sqref>
                        </c15:formulaRef>
                      </c:ext>
                    </c:extLst>
                    <c:strCache>
                      <c:ptCount val="5"/>
                      <c:pt idx="0">
                        <c:v>Felles treff i skoletid</c:v>
                      </c:pt>
                      <c:pt idx="1">
                        <c:v>Bedre buss- og båtforbindelse</c:v>
                      </c:pt>
                      <c:pt idx="2">
                        <c:v>Felles treff i fritid</c:v>
                      </c:pt>
                      <c:pt idx="3">
                        <c:v>Fritidsaktiviteter som intresserer meg</c:v>
                      </c:pt>
                      <c:pt idx="4">
                        <c:v>Blank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Utregning!$C$57:$C$61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46FF-473E-B829-977424C371A5}"/>
                  </c:ext>
                </c:extLst>
              </c15:ser>
            </c15:filteredBarSeries>
          </c:ext>
        </c:extLst>
      </c:barChart>
      <c:catAx>
        <c:axId val="12383234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1238322927"/>
        <c:crosses val="autoZero"/>
        <c:auto val="1"/>
        <c:lblAlgn val="ctr"/>
        <c:lblOffset val="100"/>
        <c:noMultiLvlLbl val="0"/>
      </c:catAx>
      <c:valAx>
        <c:axId val="1238322927"/>
        <c:scaling>
          <c:orientation val="minMax"/>
          <c:max val="9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12383234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117114073612088"/>
          <c:y val="3.6154478225143796E-2"/>
          <c:w val="0.49152412879083185"/>
          <c:h val="0.7825255080584113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Utregning!$E$67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Utregning!$D$68:$D$73</c:f>
              <c:strCache>
                <c:ptCount val="6"/>
                <c:pt idx="0">
                  <c:v>Jeg er sjenert og synes det er vanskelig å ta kontakt</c:v>
                </c:pt>
                <c:pt idx="1">
                  <c:v>Jeg har så mange aktiviteter at jeg har ikke tid</c:v>
                </c:pt>
                <c:pt idx="2">
                  <c:v>Jeg får ikke lov av foreldrene mine</c:v>
                </c:pt>
                <c:pt idx="3">
                  <c:v>Jeg har ingen som kan skysse meg</c:v>
                </c:pt>
                <c:pt idx="4">
                  <c:v>Min familie har ikke råd, eksempelvis til utstyret en behøver til aktiviteten</c:v>
                </c:pt>
                <c:pt idx="5">
                  <c:v>Blank</c:v>
                </c:pt>
              </c:strCache>
            </c:strRef>
          </c:cat>
          <c:val>
            <c:numRef>
              <c:f>Utregning!$E$68:$E$73</c:f>
              <c:numCache>
                <c:formatCode>General</c:formatCode>
                <c:ptCount val="6"/>
                <c:pt idx="0">
                  <c:v>12</c:v>
                </c:pt>
                <c:pt idx="1">
                  <c:v>20</c:v>
                </c:pt>
                <c:pt idx="2">
                  <c:v>6</c:v>
                </c:pt>
                <c:pt idx="3">
                  <c:v>22</c:v>
                </c:pt>
                <c:pt idx="4">
                  <c:v>0</c:v>
                </c:pt>
                <c:pt idx="5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54-420D-9870-D4E0945ED292}"/>
            </c:ext>
          </c:extLst>
        </c:ser>
        <c:ser>
          <c:idx val="1"/>
          <c:order val="1"/>
          <c:tx>
            <c:strRef>
              <c:f>Utregning!$F$67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Utregning!$D$68:$D$73</c:f>
              <c:strCache>
                <c:ptCount val="6"/>
                <c:pt idx="0">
                  <c:v>Jeg er sjenert og synes det er vanskelig å ta kontakt</c:v>
                </c:pt>
                <c:pt idx="1">
                  <c:v>Jeg har så mange aktiviteter at jeg har ikke tid</c:v>
                </c:pt>
                <c:pt idx="2">
                  <c:v>Jeg får ikke lov av foreldrene mine</c:v>
                </c:pt>
                <c:pt idx="3">
                  <c:v>Jeg har ingen som kan skysse meg</c:v>
                </c:pt>
                <c:pt idx="4">
                  <c:v>Min familie har ikke råd, eksempelvis til utstyret en behøver til aktiviteten</c:v>
                </c:pt>
                <c:pt idx="5">
                  <c:v>Blank</c:v>
                </c:pt>
              </c:strCache>
            </c:strRef>
          </c:cat>
          <c:val>
            <c:numRef>
              <c:f>Utregning!$F$68:$F$73</c:f>
              <c:numCache>
                <c:formatCode>General</c:formatCode>
                <c:ptCount val="6"/>
                <c:pt idx="0">
                  <c:v>16</c:v>
                </c:pt>
                <c:pt idx="1">
                  <c:v>15</c:v>
                </c:pt>
                <c:pt idx="2">
                  <c:v>4</c:v>
                </c:pt>
                <c:pt idx="3">
                  <c:v>24</c:v>
                </c:pt>
                <c:pt idx="4">
                  <c:v>0</c:v>
                </c:pt>
                <c:pt idx="5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54-420D-9870-D4E0945ED292}"/>
            </c:ext>
          </c:extLst>
        </c:ser>
        <c:ser>
          <c:idx val="2"/>
          <c:order val="2"/>
          <c:tx>
            <c:strRef>
              <c:f>Utregning!$G$67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Utregning!$D$68:$D$73</c:f>
              <c:strCache>
                <c:ptCount val="6"/>
                <c:pt idx="0">
                  <c:v>Jeg er sjenert og synes det er vanskelig å ta kontakt</c:v>
                </c:pt>
                <c:pt idx="1">
                  <c:v>Jeg har så mange aktiviteter at jeg har ikke tid</c:v>
                </c:pt>
                <c:pt idx="2">
                  <c:v>Jeg får ikke lov av foreldrene mine</c:v>
                </c:pt>
                <c:pt idx="3">
                  <c:v>Jeg har ingen som kan skysse meg</c:v>
                </c:pt>
                <c:pt idx="4">
                  <c:v>Min familie har ikke råd, eksempelvis til utstyret en behøver til aktiviteten</c:v>
                </c:pt>
                <c:pt idx="5">
                  <c:v>Blank</c:v>
                </c:pt>
              </c:strCache>
            </c:strRef>
          </c:cat>
          <c:val>
            <c:numRef>
              <c:f>Utregning!$G$68:$G$73</c:f>
              <c:numCache>
                <c:formatCode>General</c:formatCode>
                <c:ptCount val="6"/>
                <c:pt idx="0">
                  <c:v>21</c:v>
                </c:pt>
                <c:pt idx="1">
                  <c:v>26</c:v>
                </c:pt>
                <c:pt idx="2">
                  <c:v>2</c:v>
                </c:pt>
                <c:pt idx="3">
                  <c:v>34</c:v>
                </c:pt>
                <c:pt idx="4">
                  <c:v>0</c:v>
                </c:pt>
                <c:pt idx="5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54-420D-9870-D4E0945ED292}"/>
            </c:ext>
          </c:extLst>
        </c:ser>
        <c:ser>
          <c:idx val="3"/>
          <c:order val="3"/>
          <c:tx>
            <c:strRef>
              <c:f>Utregning!$H$67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Utregning!$D$68:$D$73</c:f>
              <c:strCache>
                <c:ptCount val="6"/>
                <c:pt idx="0">
                  <c:v>Jeg er sjenert og synes det er vanskelig å ta kontakt</c:v>
                </c:pt>
                <c:pt idx="1">
                  <c:v>Jeg har så mange aktiviteter at jeg har ikke tid</c:v>
                </c:pt>
                <c:pt idx="2">
                  <c:v>Jeg får ikke lov av foreldrene mine</c:v>
                </c:pt>
                <c:pt idx="3">
                  <c:v>Jeg har ingen som kan skysse meg</c:v>
                </c:pt>
                <c:pt idx="4">
                  <c:v>Min familie har ikke råd, eksempelvis til utstyret en behøver til aktiviteten</c:v>
                </c:pt>
                <c:pt idx="5">
                  <c:v>Blank</c:v>
                </c:pt>
              </c:strCache>
            </c:strRef>
          </c:cat>
          <c:val>
            <c:numRef>
              <c:f>Utregning!$H$68:$H$73</c:f>
              <c:numCache>
                <c:formatCode>General</c:formatCode>
                <c:ptCount val="6"/>
                <c:pt idx="0">
                  <c:v>22</c:v>
                </c:pt>
                <c:pt idx="1">
                  <c:v>26</c:v>
                </c:pt>
                <c:pt idx="2">
                  <c:v>3</c:v>
                </c:pt>
                <c:pt idx="3">
                  <c:v>36</c:v>
                </c:pt>
                <c:pt idx="4">
                  <c:v>0</c:v>
                </c:pt>
                <c:pt idx="5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154-420D-9870-D4E0945ED292}"/>
            </c:ext>
          </c:extLst>
        </c:ser>
        <c:ser>
          <c:idx val="4"/>
          <c:order val="4"/>
          <c:tx>
            <c:strRef>
              <c:f>Utregning!$I$67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Utregning!$D$68:$D$73</c:f>
              <c:strCache>
                <c:ptCount val="6"/>
                <c:pt idx="0">
                  <c:v>Jeg er sjenert og synes det er vanskelig å ta kontakt</c:v>
                </c:pt>
                <c:pt idx="1">
                  <c:v>Jeg har så mange aktiviteter at jeg har ikke tid</c:v>
                </c:pt>
                <c:pt idx="2">
                  <c:v>Jeg får ikke lov av foreldrene mine</c:v>
                </c:pt>
                <c:pt idx="3">
                  <c:v>Jeg har ingen som kan skysse meg</c:v>
                </c:pt>
                <c:pt idx="4">
                  <c:v>Min familie har ikke råd, eksempelvis til utstyret en behøver til aktiviteten</c:v>
                </c:pt>
                <c:pt idx="5">
                  <c:v>Blank</c:v>
                </c:pt>
              </c:strCache>
            </c:strRef>
          </c:cat>
          <c:val>
            <c:numRef>
              <c:f>Utregning!$I$68:$I$73</c:f>
              <c:numCache>
                <c:formatCode>General</c:formatCode>
                <c:ptCount val="6"/>
                <c:pt idx="0">
                  <c:v>18</c:v>
                </c:pt>
                <c:pt idx="1">
                  <c:v>34</c:v>
                </c:pt>
                <c:pt idx="2">
                  <c:v>6</c:v>
                </c:pt>
                <c:pt idx="3">
                  <c:v>35</c:v>
                </c:pt>
                <c:pt idx="4">
                  <c:v>1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154-420D-9870-D4E0945ED292}"/>
            </c:ext>
          </c:extLst>
        </c:ser>
        <c:ser>
          <c:idx val="5"/>
          <c:order val="5"/>
          <c:tx>
            <c:strRef>
              <c:f>Utregning!$J$67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Utregning!$D$68:$D$73</c:f>
              <c:strCache>
                <c:ptCount val="6"/>
                <c:pt idx="0">
                  <c:v>Jeg er sjenert og synes det er vanskelig å ta kontakt</c:v>
                </c:pt>
                <c:pt idx="1">
                  <c:v>Jeg har så mange aktiviteter at jeg har ikke tid</c:v>
                </c:pt>
                <c:pt idx="2">
                  <c:v>Jeg får ikke lov av foreldrene mine</c:v>
                </c:pt>
                <c:pt idx="3">
                  <c:v>Jeg har ingen som kan skysse meg</c:v>
                </c:pt>
                <c:pt idx="4">
                  <c:v>Min familie har ikke råd, eksempelvis til utstyret en behøver til aktiviteten</c:v>
                </c:pt>
                <c:pt idx="5">
                  <c:v>Blank</c:v>
                </c:pt>
              </c:strCache>
            </c:strRef>
          </c:cat>
          <c:val>
            <c:numRef>
              <c:f>Utregning!$J$68:$J$73</c:f>
              <c:numCache>
                <c:formatCode>General</c:formatCode>
                <c:ptCount val="6"/>
                <c:pt idx="0">
                  <c:v>22</c:v>
                </c:pt>
                <c:pt idx="1">
                  <c:v>20</c:v>
                </c:pt>
                <c:pt idx="2">
                  <c:v>5</c:v>
                </c:pt>
                <c:pt idx="3">
                  <c:v>23</c:v>
                </c:pt>
                <c:pt idx="4">
                  <c:v>2</c:v>
                </c:pt>
                <c:pt idx="5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154-420D-9870-D4E0945ED2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20266544"/>
        <c:axId val="1320257904"/>
      </c:barChart>
      <c:catAx>
        <c:axId val="1320266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1320257904"/>
        <c:crosses val="autoZero"/>
        <c:auto val="1"/>
        <c:lblAlgn val="ctr"/>
        <c:lblOffset val="100"/>
        <c:noMultiLvlLbl val="0"/>
      </c:catAx>
      <c:valAx>
        <c:axId val="1320257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1320266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Utregning!$C$78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Utregning!$B$79:$B$81</c:f>
              <c:strCache>
                <c:ptCount val="3"/>
                <c:pt idx="0">
                  <c:v>Ja</c:v>
                </c:pt>
                <c:pt idx="1">
                  <c:v>Nei</c:v>
                </c:pt>
                <c:pt idx="2">
                  <c:v>Blank</c:v>
                </c:pt>
              </c:strCache>
            </c:strRef>
          </c:cat>
          <c:val>
            <c:numRef>
              <c:f>Utregning!$C$79:$C$81</c:f>
              <c:numCache>
                <c:formatCode>General</c:formatCode>
                <c:ptCount val="3"/>
                <c:pt idx="0">
                  <c:v>30</c:v>
                </c:pt>
                <c:pt idx="1">
                  <c:v>33</c:v>
                </c:pt>
                <c:pt idx="2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B1-4382-9146-B64284D064DE}"/>
            </c:ext>
          </c:extLst>
        </c:ser>
        <c:ser>
          <c:idx val="1"/>
          <c:order val="1"/>
          <c:tx>
            <c:strRef>
              <c:f>Utregning!$D$78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Utregning!$B$79:$B$81</c:f>
              <c:strCache>
                <c:ptCount val="3"/>
                <c:pt idx="0">
                  <c:v>Ja</c:v>
                </c:pt>
                <c:pt idx="1">
                  <c:v>Nei</c:v>
                </c:pt>
                <c:pt idx="2">
                  <c:v>Blank</c:v>
                </c:pt>
              </c:strCache>
            </c:strRef>
          </c:cat>
          <c:val>
            <c:numRef>
              <c:f>Utregning!$D$79:$D$81</c:f>
              <c:numCache>
                <c:formatCode>General</c:formatCode>
                <c:ptCount val="3"/>
                <c:pt idx="0">
                  <c:v>63</c:v>
                </c:pt>
                <c:pt idx="1">
                  <c:v>31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B1-4382-9146-B64284D064DE}"/>
            </c:ext>
          </c:extLst>
        </c:ser>
        <c:ser>
          <c:idx val="2"/>
          <c:order val="2"/>
          <c:tx>
            <c:strRef>
              <c:f>Utregning!$E$78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Utregning!$B$79:$B$81</c:f>
              <c:strCache>
                <c:ptCount val="3"/>
                <c:pt idx="0">
                  <c:v>Ja</c:v>
                </c:pt>
                <c:pt idx="1">
                  <c:v>Nei</c:v>
                </c:pt>
                <c:pt idx="2">
                  <c:v>Blank</c:v>
                </c:pt>
              </c:strCache>
            </c:strRef>
          </c:cat>
          <c:val>
            <c:numRef>
              <c:f>Utregning!$E$79:$E$81</c:f>
              <c:numCache>
                <c:formatCode>General</c:formatCode>
                <c:ptCount val="3"/>
                <c:pt idx="0">
                  <c:v>60</c:v>
                </c:pt>
                <c:pt idx="1">
                  <c:v>33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B1-4382-9146-B64284D064DE}"/>
            </c:ext>
          </c:extLst>
        </c:ser>
        <c:ser>
          <c:idx val="3"/>
          <c:order val="3"/>
          <c:tx>
            <c:strRef>
              <c:f>Utregning!$F$78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Utregning!$B$79:$B$81</c:f>
              <c:strCache>
                <c:ptCount val="3"/>
                <c:pt idx="0">
                  <c:v>Ja</c:v>
                </c:pt>
                <c:pt idx="1">
                  <c:v>Nei</c:v>
                </c:pt>
                <c:pt idx="2">
                  <c:v>Blank</c:v>
                </c:pt>
              </c:strCache>
            </c:strRef>
          </c:cat>
          <c:val>
            <c:numRef>
              <c:f>Utregning!$F$79:$F$81</c:f>
              <c:numCache>
                <c:formatCode>General</c:formatCode>
                <c:ptCount val="3"/>
                <c:pt idx="0">
                  <c:v>59</c:v>
                </c:pt>
                <c:pt idx="1">
                  <c:v>34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AB1-4382-9146-B64284D064DE}"/>
            </c:ext>
          </c:extLst>
        </c:ser>
        <c:ser>
          <c:idx val="4"/>
          <c:order val="4"/>
          <c:tx>
            <c:strRef>
              <c:f>Utregning!$G$78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Utregning!$B$79:$B$81</c:f>
              <c:strCache>
                <c:ptCount val="3"/>
                <c:pt idx="0">
                  <c:v>Ja</c:v>
                </c:pt>
                <c:pt idx="1">
                  <c:v>Nei</c:v>
                </c:pt>
                <c:pt idx="2">
                  <c:v>Blank</c:v>
                </c:pt>
              </c:strCache>
            </c:strRef>
          </c:cat>
          <c:val>
            <c:numRef>
              <c:f>Utregning!$G$79:$G$81</c:f>
              <c:numCache>
                <c:formatCode>General</c:formatCode>
                <c:ptCount val="3"/>
                <c:pt idx="0">
                  <c:v>61</c:v>
                </c:pt>
                <c:pt idx="1">
                  <c:v>34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AB1-4382-9146-B64284D064DE}"/>
            </c:ext>
          </c:extLst>
        </c:ser>
        <c:ser>
          <c:idx val="5"/>
          <c:order val="5"/>
          <c:tx>
            <c:strRef>
              <c:f>Utregning!$H$78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Utregning!$B$79:$B$81</c:f>
              <c:strCache>
                <c:ptCount val="3"/>
                <c:pt idx="0">
                  <c:v>Ja</c:v>
                </c:pt>
                <c:pt idx="1">
                  <c:v>Nei</c:v>
                </c:pt>
                <c:pt idx="2">
                  <c:v>Blank</c:v>
                </c:pt>
              </c:strCache>
            </c:strRef>
          </c:cat>
          <c:val>
            <c:numRef>
              <c:f>Utregning!$H$79:$H$81</c:f>
              <c:numCache>
                <c:formatCode>General</c:formatCode>
                <c:ptCount val="3"/>
                <c:pt idx="0">
                  <c:v>58</c:v>
                </c:pt>
                <c:pt idx="1">
                  <c:v>36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AB1-4382-9146-B64284D064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84473087"/>
        <c:axId val="1184473567"/>
      </c:barChart>
      <c:catAx>
        <c:axId val="11844730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1184473567"/>
        <c:crosses val="autoZero"/>
        <c:auto val="1"/>
        <c:lblAlgn val="ctr"/>
        <c:lblOffset val="100"/>
        <c:noMultiLvlLbl val="0"/>
      </c:catAx>
      <c:valAx>
        <c:axId val="11844735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11844730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nb-N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D6B8-1D72-43FB-939B-1BFA2B13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13</Pages>
  <Words>2296</Words>
  <Characters>12173</Characters>
  <Application>Microsoft Office Word</Application>
  <DocSecurity>0</DocSecurity>
  <Lines>101</Lines>
  <Paragraphs>28</Paragraphs>
  <ScaleCrop>false</ScaleCrop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Rønnaug Helstad</dc:creator>
  <cp:keywords/>
  <dc:description/>
  <cp:lastModifiedBy>Rønnaug Helstad</cp:lastModifiedBy>
  <cp:revision>142</cp:revision>
  <dcterms:created xsi:type="dcterms:W3CDTF">2025-03-26T10:31:00Z</dcterms:created>
  <dcterms:modified xsi:type="dcterms:W3CDTF">2025-07-22T08:08:00Z</dcterms:modified>
</cp:coreProperties>
</file>