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D34" w:rsidRDefault="00B84619">
      <w:bookmarkStart w:id="0" w:name="_GoBack"/>
      <w:bookmarkEnd w:id="0"/>
      <w:r w:rsidRPr="00B84619">
        <w:rPr>
          <w:noProof/>
          <w:lang w:eastAsia="nb-NO"/>
        </w:rPr>
        <w:drawing>
          <wp:inline distT="0" distB="0" distL="0" distR="0">
            <wp:extent cx="5760720" cy="1216997"/>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216997"/>
                    </a:xfrm>
                    <a:prstGeom prst="rect">
                      <a:avLst/>
                    </a:prstGeom>
                    <a:noFill/>
                    <a:ln>
                      <a:noFill/>
                    </a:ln>
                  </pic:spPr>
                </pic:pic>
              </a:graphicData>
            </a:graphic>
          </wp:inline>
        </w:drawing>
      </w:r>
    </w:p>
    <w:p w:rsidR="000677C6" w:rsidRDefault="000677C6"/>
    <w:p w:rsidR="000677C6" w:rsidRDefault="000677C6"/>
    <w:p w:rsidR="000677C6" w:rsidRPr="00A425C6" w:rsidRDefault="000677C6" w:rsidP="000677C6">
      <w:pPr>
        <w:spacing w:line="360" w:lineRule="auto"/>
        <w:rPr>
          <w:rFonts w:cs="Times New Roman"/>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25C6">
        <w:rPr>
          <w:rFonts w:cs="Times New Roman"/>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BRUKSTOMTA NÆRINGSPARK</w:t>
      </w:r>
    </w:p>
    <w:p w:rsidR="000677C6" w:rsidRDefault="000677C6" w:rsidP="000677C6">
      <w:pPr>
        <w:rPr>
          <w:rFonts w:cs="Times New Roman"/>
          <w:sz w:val="40"/>
          <w:szCs w:val="40"/>
        </w:rPr>
      </w:pPr>
      <w:r>
        <w:rPr>
          <w:rFonts w:cs="Times New Roman"/>
          <w:sz w:val="40"/>
          <w:szCs w:val="40"/>
        </w:rPr>
        <w:t>FORSLAG TIL PLANPROGRAM</w:t>
      </w:r>
    </w:p>
    <w:p w:rsidR="00017CAC" w:rsidRDefault="00017CAC" w:rsidP="000677C6">
      <w:pPr>
        <w:rPr>
          <w:rFonts w:cs="Times New Roman"/>
          <w:sz w:val="40"/>
          <w:szCs w:val="40"/>
        </w:rPr>
      </w:pPr>
    </w:p>
    <w:p w:rsidR="000677C6" w:rsidRDefault="00017CAC" w:rsidP="000677C6">
      <w:pPr>
        <w:rPr>
          <w:rFonts w:cs="Times New Roman"/>
          <w:sz w:val="40"/>
          <w:szCs w:val="40"/>
        </w:rPr>
      </w:pPr>
      <w:r w:rsidRPr="00017CAC">
        <w:rPr>
          <w:rFonts w:cs="Times New Roman"/>
          <w:noProof/>
          <w:sz w:val="40"/>
          <w:szCs w:val="40"/>
          <w:lang w:eastAsia="nb-NO"/>
        </w:rPr>
        <w:drawing>
          <wp:inline distT="0" distB="0" distL="0" distR="0">
            <wp:extent cx="5760720" cy="3612463"/>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12463"/>
                    </a:xfrm>
                    <a:prstGeom prst="rect">
                      <a:avLst/>
                    </a:prstGeom>
                    <a:noFill/>
                    <a:ln>
                      <a:noFill/>
                    </a:ln>
                  </pic:spPr>
                </pic:pic>
              </a:graphicData>
            </a:graphic>
          </wp:inline>
        </w:drawing>
      </w:r>
    </w:p>
    <w:p w:rsidR="000677C6" w:rsidRDefault="000677C6" w:rsidP="000677C6">
      <w:pPr>
        <w:rPr>
          <w:rFonts w:cs="Times New Roman"/>
          <w:sz w:val="40"/>
          <w:szCs w:val="40"/>
        </w:rPr>
      </w:pPr>
    </w:p>
    <w:p w:rsidR="002A2371" w:rsidRDefault="002A2371" w:rsidP="000677C6">
      <w:pPr>
        <w:rPr>
          <w:rFonts w:cs="Times New Roman"/>
          <w:sz w:val="40"/>
          <w:szCs w:val="40"/>
        </w:rPr>
      </w:pPr>
    </w:p>
    <w:p w:rsidR="000677C6" w:rsidRDefault="00A425C6" w:rsidP="00A425C6">
      <w:pPr>
        <w:spacing w:after="0" w:line="276" w:lineRule="auto"/>
        <w:rPr>
          <w:rFonts w:cs="Times New Roman"/>
          <w:sz w:val="32"/>
          <w:szCs w:val="32"/>
        </w:rPr>
      </w:pPr>
      <w:r>
        <w:rPr>
          <w:rFonts w:cs="Times New Roman"/>
          <w:sz w:val="32"/>
          <w:szCs w:val="32"/>
        </w:rPr>
        <w:t>Forslagsstiller: Brukstomta Næringspark AS</w:t>
      </w:r>
    </w:p>
    <w:p w:rsidR="00A425C6" w:rsidRDefault="00A425C6" w:rsidP="00A425C6">
      <w:pPr>
        <w:spacing w:after="0"/>
        <w:rPr>
          <w:rFonts w:cs="Times New Roman"/>
          <w:sz w:val="32"/>
          <w:szCs w:val="32"/>
        </w:rPr>
      </w:pPr>
      <w:r>
        <w:rPr>
          <w:rFonts w:cs="Times New Roman"/>
          <w:sz w:val="32"/>
          <w:szCs w:val="32"/>
        </w:rPr>
        <w:t>Kommune: Bindal</w:t>
      </w:r>
    </w:p>
    <w:p w:rsidR="002A2371" w:rsidRDefault="00A425C6" w:rsidP="00017CAC">
      <w:pPr>
        <w:spacing w:after="0"/>
        <w:rPr>
          <w:rFonts w:cs="Times New Roman"/>
          <w:sz w:val="32"/>
          <w:szCs w:val="32"/>
        </w:rPr>
      </w:pPr>
      <w:r>
        <w:rPr>
          <w:rFonts w:cs="Times New Roman"/>
          <w:sz w:val="32"/>
          <w:szCs w:val="32"/>
        </w:rPr>
        <w:t xml:space="preserve">Dato: </w:t>
      </w:r>
      <w:r w:rsidR="00BB610C">
        <w:rPr>
          <w:rFonts w:cs="Times New Roman"/>
          <w:sz w:val="32"/>
          <w:szCs w:val="32"/>
        </w:rPr>
        <w:t>14.03.2018</w:t>
      </w:r>
    </w:p>
    <w:sdt>
      <w:sdtPr>
        <w:rPr>
          <w:rFonts w:ascii="Times New Roman" w:eastAsiaTheme="minorEastAsia" w:hAnsi="Times New Roman" w:cstheme="minorBidi"/>
          <w:color w:val="auto"/>
          <w:sz w:val="24"/>
          <w:szCs w:val="20"/>
        </w:rPr>
        <w:id w:val="-2101857344"/>
        <w:docPartObj>
          <w:docPartGallery w:val="Table of Contents"/>
          <w:docPartUnique/>
        </w:docPartObj>
      </w:sdtPr>
      <w:sdtEndPr>
        <w:rPr>
          <w:b/>
          <w:bCs/>
        </w:rPr>
      </w:sdtEndPr>
      <w:sdtContent>
        <w:p w:rsidR="004E25E9" w:rsidRDefault="004E25E9">
          <w:pPr>
            <w:pStyle w:val="Overskriftforinnholdsfortegnelse"/>
          </w:pPr>
          <w:r>
            <w:t>Innhold</w:t>
          </w:r>
        </w:p>
        <w:p w:rsidR="004E25E9" w:rsidRDefault="004E25E9">
          <w:pPr>
            <w:pStyle w:val="INNH1"/>
            <w:tabs>
              <w:tab w:val="right" w:leader="dot" w:pos="9062"/>
            </w:tabs>
            <w:rPr>
              <w:noProof/>
            </w:rPr>
          </w:pPr>
          <w:r>
            <w:fldChar w:fldCharType="begin"/>
          </w:r>
          <w:r>
            <w:instrText xml:space="preserve"> TOC \o "1-3" \h \z \u </w:instrText>
          </w:r>
          <w:r>
            <w:fldChar w:fldCharType="separate"/>
          </w:r>
          <w:hyperlink w:anchor="_Toc508800141" w:history="1">
            <w:r w:rsidRPr="00C20E2D">
              <w:rPr>
                <w:rStyle w:val="Hyperkobling"/>
                <w:noProof/>
              </w:rPr>
              <w:t>1. Innledning</w:t>
            </w:r>
            <w:r>
              <w:rPr>
                <w:noProof/>
                <w:webHidden/>
              </w:rPr>
              <w:tab/>
            </w:r>
            <w:r>
              <w:rPr>
                <w:noProof/>
                <w:webHidden/>
              </w:rPr>
              <w:fldChar w:fldCharType="begin"/>
            </w:r>
            <w:r>
              <w:rPr>
                <w:noProof/>
                <w:webHidden/>
              </w:rPr>
              <w:instrText xml:space="preserve"> PAGEREF _Toc508800141 \h </w:instrText>
            </w:r>
            <w:r>
              <w:rPr>
                <w:noProof/>
                <w:webHidden/>
              </w:rPr>
            </w:r>
            <w:r>
              <w:rPr>
                <w:noProof/>
                <w:webHidden/>
              </w:rPr>
              <w:fldChar w:fldCharType="separate"/>
            </w:r>
            <w:r>
              <w:rPr>
                <w:noProof/>
                <w:webHidden/>
              </w:rPr>
              <w:t>3</w:t>
            </w:r>
            <w:r>
              <w:rPr>
                <w:noProof/>
                <w:webHidden/>
              </w:rPr>
              <w:fldChar w:fldCharType="end"/>
            </w:r>
          </w:hyperlink>
        </w:p>
        <w:p w:rsidR="004E25E9" w:rsidRDefault="00217092">
          <w:pPr>
            <w:pStyle w:val="INNH2"/>
            <w:tabs>
              <w:tab w:val="right" w:leader="dot" w:pos="9062"/>
            </w:tabs>
            <w:rPr>
              <w:noProof/>
            </w:rPr>
          </w:pPr>
          <w:hyperlink w:anchor="_Toc508800142" w:history="1">
            <w:r w:rsidR="004E25E9" w:rsidRPr="00C20E2D">
              <w:rPr>
                <w:rStyle w:val="Hyperkobling"/>
                <w:noProof/>
              </w:rPr>
              <w:t>1.1 Formålet med planarbeidet</w:t>
            </w:r>
            <w:r w:rsidR="004E25E9">
              <w:rPr>
                <w:noProof/>
                <w:webHidden/>
              </w:rPr>
              <w:tab/>
            </w:r>
            <w:r w:rsidR="004E25E9">
              <w:rPr>
                <w:noProof/>
                <w:webHidden/>
              </w:rPr>
              <w:fldChar w:fldCharType="begin"/>
            </w:r>
            <w:r w:rsidR="004E25E9">
              <w:rPr>
                <w:noProof/>
                <w:webHidden/>
              </w:rPr>
              <w:instrText xml:space="preserve"> PAGEREF _Toc508800142 \h </w:instrText>
            </w:r>
            <w:r w:rsidR="004E25E9">
              <w:rPr>
                <w:noProof/>
                <w:webHidden/>
              </w:rPr>
            </w:r>
            <w:r w:rsidR="004E25E9">
              <w:rPr>
                <w:noProof/>
                <w:webHidden/>
              </w:rPr>
              <w:fldChar w:fldCharType="separate"/>
            </w:r>
            <w:r w:rsidR="004E25E9">
              <w:rPr>
                <w:noProof/>
                <w:webHidden/>
              </w:rPr>
              <w:t>3</w:t>
            </w:r>
            <w:r w:rsidR="004E25E9">
              <w:rPr>
                <w:noProof/>
                <w:webHidden/>
              </w:rPr>
              <w:fldChar w:fldCharType="end"/>
            </w:r>
          </w:hyperlink>
        </w:p>
        <w:p w:rsidR="004E25E9" w:rsidRDefault="00217092">
          <w:pPr>
            <w:pStyle w:val="INNH2"/>
            <w:tabs>
              <w:tab w:val="right" w:leader="dot" w:pos="9062"/>
            </w:tabs>
            <w:rPr>
              <w:noProof/>
            </w:rPr>
          </w:pPr>
          <w:hyperlink w:anchor="_Toc508800143" w:history="1">
            <w:r w:rsidR="004E25E9" w:rsidRPr="00C20E2D">
              <w:rPr>
                <w:rStyle w:val="Hyperkobling"/>
                <w:noProof/>
              </w:rPr>
              <w:t>1.2 Planprogram</w:t>
            </w:r>
            <w:r w:rsidR="004E25E9">
              <w:rPr>
                <w:noProof/>
                <w:webHidden/>
              </w:rPr>
              <w:tab/>
            </w:r>
            <w:r w:rsidR="004E25E9">
              <w:rPr>
                <w:noProof/>
                <w:webHidden/>
              </w:rPr>
              <w:fldChar w:fldCharType="begin"/>
            </w:r>
            <w:r w:rsidR="004E25E9">
              <w:rPr>
                <w:noProof/>
                <w:webHidden/>
              </w:rPr>
              <w:instrText xml:space="preserve"> PAGEREF _Toc508800143 \h </w:instrText>
            </w:r>
            <w:r w:rsidR="004E25E9">
              <w:rPr>
                <w:noProof/>
                <w:webHidden/>
              </w:rPr>
            </w:r>
            <w:r w:rsidR="004E25E9">
              <w:rPr>
                <w:noProof/>
                <w:webHidden/>
              </w:rPr>
              <w:fldChar w:fldCharType="separate"/>
            </w:r>
            <w:r w:rsidR="004E25E9">
              <w:rPr>
                <w:noProof/>
                <w:webHidden/>
              </w:rPr>
              <w:t>3</w:t>
            </w:r>
            <w:r w:rsidR="004E25E9">
              <w:rPr>
                <w:noProof/>
                <w:webHidden/>
              </w:rPr>
              <w:fldChar w:fldCharType="end"/>
            </w:r>
          </w:hyperlink>
        </w:p>
        <w:p w:rsidR="004E25E9" w:rsidRDefault="00217092">
          <w:pPr>
            <w:pStyle w:val="INNH1"/>
            <w:tabs>
              <w:tab w:val="right" w:leader="dot" w:pos="9062"/>
            </w:tabs>
            <w:rPr>
              <w:noProof/>
            </w:rPr>
          </w:pPr>
          <w:hyperlink w:anchor="_Toc508800144" w:history="1">
            <w:r w:rsidR="004E25E9" w:rsidRPr="00C20E2D">
              <w:rPr>
                <w:rStyle w:val="Hyperkobling"/>
                <w:noProof/>
              </w:rPr>
              <w:t>2. Beskrivelse av planområdet</w:t>
            </w:r>
            <w:r w:rsidR="004E25E9">
              <w:rPr>
                <w:noProof/>
                <w:webHidden/>
              </w:rPr>
              <w:tab/>
            </w:r>
            <w:r w:rsidR="004E25E9">
              <w:rPr>
                <w:noProof/>
                <w:webHidden/>
              </w:rPr>
              <w:fldChar w:fldCharType="begin"/>
            </w:r>
            <w:r w:rsidR="004E25E9">
              <w:rPr>
                <w:noProof/>
                <w:webHidden/>
              </w:rPr>
              <w:instrText xml:space="preserve"> PAGEREF _Toc508800144 \h </w:instrText>
            </w:r>
            <w:r w:rsidR="004E25E9">
              <w:rPr>
                <w:noProof/>
                <w:webHidden/>
              </w:rPr>
            </w:r>
            <w:r w:rsidR="004E25E9">
              <w:rPr>
                <w:noProof/>
                <w:webHidden/>
              </w:rPr>
              <w:fldChar w:fldCharType="separate"/>
            </w:r>
            <w:r w:rsidR="004E25E9">
              <w:rPr>
                <w:noProof/>
                <w:webHidden/>
              </w:rPr>
              <w:t>4</w:t>
            </w:r>
            <w:r w:rsidR="004E25E9">
              <w:rPr>
                <w:noProof/>
                <w:webHidden/>
              </w:rPr>
              <w:fldChar w:fldCharType="end"/>
            </w:r>
          </w:hyperlink>
        </w:p>
        <w:p w:rsidR="004E25E9" w:rsidRDefault="00217092">
          <w:pPr>
            <w:pStyle w:val="INNH2"/>
            <w:tabs>
              <w:tab w:val="right" w:leader="dot" w:pos="9062"/>
            </w:tabs>
            <w:rPr>
              <w:noProof/>
            </w:rPr>
          </w:pPr>
          <w:hyperlink w:anchor="_Toc508800145" w:history="1">
            <w:r w:rsidR="004E25E9" w:rsidRPr="00C20E2D">
              <w:rPr>
                <w:rStyle w:val="Hyperkobling"/>
                <w:noProof/>
              </w:rPr>
              <w:t>2.1 Områdets beliggenhet</w:t>
            </w:r>
            <w:r w:rsidR="004E25E9">
              <w:rPr>
                <w:noProof/>
                <w:webHidden/>
              </w:rPr>
              <w:tab/>
            </w:r>
            <w:r w:rsidR="004E25E9">
              <w:rPr>
                <w:noProof/>
                <w:webHidden/>
              </w:rPr>
              <w:fldChar w:fldCharType="begin"/>
            </w:r>
            <w:r w:rsidR="004E25E9">
              <w:rPr>
                <w:noProof/>
                <w:webHidden/>
              </w:rPr>
              <w:instrText xml:space="preserve"> PAGEREF _Toc508800145 \h </w:instrText>
            </w:r>
            <w:r w:rsidR="004E25E9">
              <w:rPr>
                <w:noProof/>
                <w:webHidden/>
              </w:rPr>
            </w:r>
            <w:r w:rsidR="004E25E9">
              <w:rPr>
                <w:noProof/>
                <w:webHidden/>
              </w:rPr>
              <w:fldChar w:fldCharType="separate"/>
            </w:r>
            <w:r w:rsidR="004E25E9">
              <w:rPr>
                <w:noProof/>
                <w:webHidden/>
              </w:rPr>
              <w:t>4</w:t>
            </w:r>
            <w:r w:rsidR="004E25E9">
              <w:rPr>
                <w:noProof/>
                <w:webHidden/>
              </w:rPr>
              <w:fldChar w:fldCharType="end"/>
            </w:r>
          </w:hyperlink>
        </w:p>
        <w:p w:rsidR="004E25E9" w:rsidRDefault="00217092">
          <w:pPr>
            <w:pStyle w:val="INNH2"/>
            <w:tabs>
              <w:tab w:val="right" w:leader="dot" w:pos="9062"/>
            </w:tabs>
            <w:rPr>
              <w:noProof/>
            </w:rPr>
          </w:pPr>
          <w:hyperlink w:anchor="_Toc508800146" w:history="1">
            <w:r w:rsidR="004E25E9" w:rsidRPr="00C20E2D">
              <w:rPr>
                <w:rStyle w:val="Hyperkobling"/>
                <w:noProof/>
              </w:rPr>
              <w:t>2.2 Dagens arealbruk</w:t>
            </w:r>
            <w:r w:rsidR="004E25E9">
              <w:rPr>
                <w:noProof/>
                <w:webHidden/>
              </w:rPr>
              <w:tab/>
            </w:r>
            <w:r w:rsidR="004E25E9">
              <w:rPr>
                <w:noProof/>
                <w:webHidden/>
              </w:rPr>
              <w:fldChar w:fldCharType="begin"/>
            </w:r>
            <w:r w:rsidR="004E25E9">
              <w:rPr>
                <w:noProof/>
                <w:webHidden/>
              </w:rPr>
              <w:instrText xml:space="preserve"> PAGEREF _Toc508800146 \h </w:instrText>
            </w:r>
            <w:r w:rsidR="004E25E9">
              <w:rPr>
                <w:noProof/>
                <w:webHidden/>
              </w:rPr>
            </w:r>
            <w:r w:rsidR="004E25E9">
              <w:rPr>
                <w:noProof/>
                <w:webHidden/>
              </w:rPr>
              <w:fldChar w:fldCharType="separate"/>
            </w:r>
            <w:r w:rsidR="004E25E9">
              <w:rPr>
                <w:noProof/>
                <w:webHidden/>
              </w:rPr>
              <w:t>4</w:t>
            </w:r>
            <w:r w:rsidR="004E25E9">
              <w:rPr>
                <w:noProof/>
                <w:webHidden/>
              </w:rPr>
              <w:fldChar w:fldCharType="end"/>
            </w:r>
          </w:hyperlink>
        </w:p>
        <w:p w:rsidR="004E25E9" w:rsidRDefault="00217092">
          <w:pPr>
            <w:pStyle w:val="INNH1"/>
            <w:tabs>
              <w:tab w:val="right" w:leader="dot" w:pos="9062"/>
            </w:tabs>
            <w:rPr>
              <w:noProof/>
            </w:rPr>
          </w:pPr>
          <w:hyperlink w:anchor="_Toc508800147" w:history="1">
            <w:r w:rsidR="004E25E9" w:rsidRPr="00C20E2D">
              <w:rPr>
                <w:rStyle w:val="Hyperkobling"/>
                <w:noProof/>
              </w:rPr>
              <w:t>3. Rammer og premisser for planarbeidet</w:t>
            </w:r>
            <w:r w:rsidR="004E25E9">
              <w:rPr>
                <w:noProof/>
                <w:webHidden/>
              </w:rPr>
              <w:tab/>
            </w:r>
            <w:r w:rsidR="004E25E9">
              <w:rPr>
                <w:noProof/>
                <w:webHidden/>
              </w:rPr>
              <w:fldChar w:fldCharType="begin"/>
            </w:r>
            <w:r w:rsidR="004E25E9">
              <w:rPr>
                <w:noProof/>
                <w:webHidden/>
              </w:rPr>
              <w:instrText xml:space="preserve"> PAGEREF _Toc508800147 \h </w:instrText>
            </w:r>
            <w:r w:rsidR="004E25E9">
              <w:rPr>
                <w:noProof/>
                <w:webHidden/>
              </w:rPr>
            </w:r>
            <w:r w:rsidR="004E25E9">
              <w:rPr>
                <w:noProof/>
                <w:webHidden/>
              </w:rPr>
              <w:fldChar w:fldCharType="separate"/>
            </w:r>
            <w:r w:rsidR="004E25E9">
              <w:rPr>
                <w:noProof/>
                <w:webHidden/>
              </w:rPr>
              <w:t>4</w:t>
            </w:r>
            <w:r w:rsidR="004E25E9">
              <w:rPr>
                <w:noProof/>
                <w:webHidden/>
              </w:rPr>
              <w:fldChar w:fldCharType="end"/>
            </w:r>
          </w:hyperlink>
        </w:p>
        <w:p w:rsidR="004E25E9" w:rsidRDefault="00217092">
          <w:pPr>
            <w:pStyle w:val="INNH2"/>
            <w:tabs>
              <w:tab w:val="right" w:leader="dot" w:pos="9062"/>
            </w:tabs>
            <w:rPr>
              <w:noProof/>
            </w:rPr>
          </w:pPr>
          <w:hyperlink w:anchor="_Toc508800148" w:history="1">
            <w:r w:rsidR="004E25E9" w:rsidRPr="00C20E2D">
              <w:rPr>
                <w:rStyle w:val="Hyperkobling"/>
                <w:noProof/>
              </w:rPr>
              <w:t>3.1 Nasjonale føringer</w:t>
            </w:r>
            <w:r w:rsidR="004E25E9">
              <w:rPr>
                <w:noProof/>
                <w:webHidden/>
              </w:rPr>
              <w:tab/>
            </w:r>
            <w:r w:rsidR="004E25E9">
              <w:rPr>
                <w:noProof/>
                <w:webHidden/>
              </w:rPr>
              <w:fldChar w:fldCharType="begin"/>
            </w:r>
            <w:r w:rsidR="004E25E9">
              <w:rPr>
                <w:noProof/>
                <w:webHidden/>
              </w:rPr>
              <w:instrText xml:space="preserve"> PAGEREF _Toc508800148 \h </w:instrText>
            </w:r>
            <w:r w:rsidR="004E25E9">
              <w:rPr>
                <w:noProof/>
                <w:webHidden/>
              </w:rPr>
            </w:r>
            <w:r w:rsidR="004E25E9">
              <w:rPr>
                <w:noProof/>
                <w:webHidden/>
              </w:rPr>
              <w:fldChar w:fldCharType="separate"/>
            </w:r>
            <w:r w:rsidR="004E25E9">
              <w:rPr>
                <w:noProof/>
                <w:webHidden/>
              </w:rPr>
              <w:t>4</w:t>
            </w:r>
            <w:r w:rsidR="004E25E9">
              <w:rPr>
                <w:noProof/>
                <w:webHidden/>
              </w:rPr>
              <w:fldChar w:fldCharType="end"/>
            </w:r>
          </w:hyperlink>
        </w:p>
        <w:p w:rsidR="004E25E9" w:rsidRDefault="00217092">
          <w:pPr>
            <w:pStyle w:val="INNH2"/>
            <w:tabs>
              <w:tab w:val="right" w:leader="dot" w:pos="9062"/>
            </w:tabs>
            <w:rPr>
              <w:noProof/>
            </w:rPr>
          </w:pPr>
          <w:hyperlink w:anchor="_Toc508800149" w:history="1">
            <w:r w:rsidR="004E25E9" w:rsidRPr="00C20E2D">
              <w:rPr>
                <w:rStyle w:val="Hyperkobling"/>
                <w:noProof/>
              </w:rPr>
              <w:t>3.2 Regionale føringer</w:t>
            </w:r>
            <w:r w:rsidR="004E25E9">
              <w:rPr>
                <w:noProof/>
                <w:webHidden/>
              </w:rPr>
              <w:tab/>
            </w:r>
            <w:r w:rsidR="004E25E9">
              <w:rPr>
                <w:noProof/>
                <w:webHidden/>
              </w:rPr>
              <w:fldChar w:fldCharType="begin"/>
            </w:r>
            <w:r w:rsidR="004E25E9">
              <w:rPr>
                <w:noProof/>
                <w:webHidden/>
              </w:rPr>
              <w:instrText xml:space="preserve"> PAGEREF _Toc508800149 \h </w:instrText>
            </w:r>
            <w:r w:rsidR="004E25E9">
              <w:rPr>
                <w:noProof/>
                <w:webHidden/>
              </w:rPr>
            </w:r>
            <w:r w:rsidR="004E25E9">
              <w:rPr>
                <w:noProof/>
                <w:webHidden/>
              </w:rPr>
              <w:fldChar w:fldCharType="separate"/>
            </w:r>
            <w:r w:rsidR="004E25E9">
              <w:rPr>
                <w:noProof/>
                <w:webHidden/>
              </w:rPr>
              <w:t>4</w:t>
            </w:r>
            <w:r w:rsidR="004E25E9">
              <w:rPr>
                <w:noProof/>
                <w:webHidden/>
              </w:rPr>
              <w:fldChar w:fldCharType="end"/>
            </w:r>
          </w:hyperlink>
        </w:p>
        <w:p w:rsidR="004E25E9" w:rsidRDefault="00217092">
          <w:pPr>
            <w:pStyle w:val="INNH2"/>
            <w:tabs>
              <w:tab w:val="right" w:leader="dot" w:pos="9062"/>
            </w:tabs>
            <w:rPr>
              <w:noProof/>
            </w:rPr>
          </w:pPr>
          <w:hyperlink w:anchor="_Toc508800150" w:history="1">
            <w:r w:rsidR="004E25E9" w:rsidRPr="00C20E2D">
              <w:rPr>
                <w:rStyle w:val="Hyperkobling"/>
                <w:noProof/>
              </w:rPr>
              <w:t>3.3 Lokale føringer</w:t>
            </w:r>
            <w:r w:rsidR="004E25E9">
              <w:rPr>
                <w:noProof/>
                <w:webHidden/>
              </w:rPr>
              <w:tab/>
            </w:r>
            <w:r w:rsidR="004E25E9">
              <w:rPr>
                <w:noProof/>
                <w:webHidden/>
              </w:rPr>
              <w:fldChar w:fldCharType="begin"/>
            </w:r>
            <w:r w:rsidR="004E25E9">
              <w:rPr>
                <w:noProof/>
                <w:webHidden/>
              </w:rPr>
              <w:instrText xml:space="preserve"> PAGEREF _Toc508800150 \h </w:instrText>
            </w:r>
            <w:r w:rsidR="004E25E9">
              <w:rPr>
                <w:noProof/>
                <w:webHidden/>
              </w:rPr>
            </w:r>
            <w:r w:rsidR="004E25E9">
              <w:rPr>
                <w:noProof/>
                <w:webHidden/>
              </w:rPr>
              <w:fldChar w:fldCharType="separate"/>
            </w:r>
            <w:r w:rsidR="004E25E9">
              <w:rPr>
                <w:noProof/>
                <w:webHidden/>
              </w:rPr>
              <w:t>5</w:t>
            </w:r>
            <w:r w:rsidR="004E25E9">
              <w:rPr>
                <w:noProof/>
                <w:webHidden/>
              </w:rPr>
              <w:fldChar w:fldCharType="end"/>
            </w:r>
          </w:hyperlink>
        </w:p>
        <w:p w:rsidR="004E25E9" w:rsidRDefault="00217092">
          <w:pPr>
            <w:pStyle w:val="INNH3"/>
            <w:tabs>
              <w:tab w:val="right" w:leader="dot" w:pos="9062"/>
            </w:tabs>
            <w:rPr>
              <w:noProof/>
            </w:rPr>
          </w:pPr>
          <w:hyperlink w:anchor="_Toc508800151" w:history="1">
            <w:r w:rsidR="004E25E9" w:rsidRPr="00C20E2D">
              <w:rPr>
                <w:rStyle w:val="Hyperkobling"/>
                <w:noProof/>
              </w:rPr>
              <w:t>3.3.1 Reguleringsplan</w:t>
            </w:r>
            <w:r w:rsidR="004E25E9">
              <w:rPr>
                <w:noProof/>
                <w:webHidden/>
              </w:rPr>
              <w:tab/>
            </w:r>
            <w:r w:rsidR="004E25E9">
              <w:rPr>
                <w:noProof/>
                <w:webHidden/>
              </w:rPr>
              <w:fldChar w:fldCharType="begin"/>
            </w:r>
            <w:r w:rsidR="004E25E9">
              <w:rPr>
                <w:noProof/>
                <w:webHidden/>
              </w:rPr>
              <w:instrText xml:space="preserve"> PAGEREF _Toc508800151 \h </w:instrText>
            </w:r>
            <w:r w:rsidR="004E25E9">
              <w:rPr>
                <w:noProof/>
                <w:webHidden/>
              </w:rPr>
            </w:r>
            <w:r w:rsidR="004E25E9">
              <w:rPr>
                <w:noProof/>
                <w:webHidden/>
              </w:rPr>
              <w:fldChar w:fldCharType="separate"/>
            </w:r>
            <w:r w:rsidR="004E25E9">
              <w:rPr>
                <w:noProof/>
                <w:webHidden/>
              </w:rPr>
              <w:t>5</w:t>
            </w:r>
            <w:r w:rsidR="004E25E9">
              <w:rPr>
                <w:noProof/>
                <w:webHidden/>
              </w:rPr>
              <w:fldChar w:fldCharType="end"/>
            </w:r>
          </w:hyperlink>
        </w:p>
        <w:p w:rsidR="004E25E9" w:rsidRDefault="00217092">
          <w:pPr>
            <w:pStyle w:val="INNH3"/>
            <w:tabs>
              <w:tab w:val="right" w:leader="dot" w:pos="9062"/>
            </w:tabs>
            <w:rPr>
              <w:noProof/>
            </w:rPr>
          </w:pPr>
          <w:hyperlink w:anchor="_Toc508800152" w:history="1">
            <w:r w:rsidR="004E25E9" w:rsidRPr="00C20E2D">
              <w:rPr>
                <w:rStyle w:val="Hyperkobling"/>
                <w:noProof/>
              </w:rPr>
              <w:t>3.3.2   Kommunedelplan Terråk</w:t>
            </w:r>
            <w:r w:rsidR="004E25E9">
              <w:rPr>
                <w:noProof/>
                <w:webHidden/>
              </w:rPr>
              <w:tab/>
            </w:r>
            <w:r w:rsidR="004E25E9">
              <w:rPr>
                <w:noProof/>
                <w:webHidden/>
              </w:rPr>
              <w:fldChar w:fldCharType="begin"/>
            </w:r>
            <w:r w:rsidR="004E25E9">
              <w:rPr>
                <w:noProof/>
                <w:webHidden/>
              </w:rPr>
              <w:instrText xml:space="preserve"> PAGEREF _Toc508800152 \h </w:instrText>
            </w:r>
            <w:r w:rsidR="004E25E9">
              <w:rPr>
                <w:noProof/>
                <w:webHidden/>
              </w:rPr>
            </w:r>
            <w:r w:rsidR="004E25E9">
              <w:rPr>
                <w:noProof/>
                <w:webHidden/>
              </w:rPr>
              <w:fldChar w:fldCharType="separate"/>
            </w:r>
            <w:r w:rsidR="004E25E9">
              <w:rPr>
                <w:noProof/>
                <w:webHidden/>
              </w:rPr>
              <w:t>5</w:t>
            </w:r>
            <w:r w:rsidR="004E25E9">
              <w:rPr>
                <w:noProof/>
                <w:webHidden/>
              </w:rPr>
              <w:fldChar w:fldCharType="end"/>
            </w:r>
          </w:hyperlink>
        </w:p>
        <w:p w:rsidR="004E25E9" w:rsidRDefault="00217092">
          <w:pPr>
            <w:pStyle w:val="INNH3"/>
            <w:tabs>
              <w:tab w:val="right" w:leader="dot" w:pos="9062"/>
            </w:tabs>
            <w:rPr>
              <w:noProof/>
            </w:rPr>
          </w:pPr>
          <w:hyperlink w:anchor="_Toc508800153" w:history="1">
            <w:r w:rsidR="004E25E9" w:rsidRPr="00C20E2D">
              <w:rPr>
                <w:rStyle w:val="Hyperkobling"/>
                <w:noProof/>
              </w:rPr>
              <w:t>3.3.3 Kommuneplanens arealdel</w:t>
            </w:r>
            <w:r w:rsidR="004E25E9">
              <w:rPr>
                <w:noProof/>
                <w:webHidden/>
              </w:rPr>
              <w:tab/>
            </w:r>
            <w:r w:rsidR="004E25E9">
              <w:rPr>
                <w:noProof/>
                <w:webHidden/>
              </w:rPr>
              <w:fldChar w:fldCharType="begin"/>
            </w:r>
            <w:r w:rsidR="004E25E9">
              <w:rPr>
                <w:noProof/>
                <w:webHidden/>
              </w:rPr>
              <w:instrText xml:space="preserve"> PAGEREF _Toc508800153 \h </w:instrText>
            </w:r>
            <w:r w:rsidR="004E25E9">
              <w:rPr>
                <w:noProof/>
                <w:webHidden/>
              </w:rPr>
            </w:r>
            <w:r w:rsidR="004E25E9">
              <w:rPr>
                <w:noProof/>
                <w:webHidden/>
              </w:rPr>
              <w:fldChar w:fldCharType="separate"/>
            </w:r>
            <w:r w:rsidR="004E25E9">
              <w:rPr>
                <w:noProof/>
                <w:webHidden/>
              </w:rPr>
              <w:t>6</w:t>
            </w:r>
            <w:r w:rsidR="004E25E9">
              <w:rPr>
                <w:noProof/>
                <w:webHidden/>
              </w:rPr>
              <w:fldChar w:fldCharType="end"/>
            </w:r>
          </w:hyperlink>
        </w:p>
        <w:p w:rsidR="004E25E9" w:rsidRDefault="00217092">
          <w:pPr>
            <w:pStyle w:val="INNH1"/>
            <w:tabs>
              <w:tab w:val="right" w:leader="dot" w:pos="9062"/>
            </w:tabs>
            <w:rPr>
              <w:noProof/>
            </w:rPr>
          </w:pPr>
          <w:hyperlink w:anchor="_Toc508800154" w:history="1">
            <w:r w:rsidR="004E25E9" w:rsidRPr="00C20E2D">
              <w:rPr>
                <w:rStyle w:val="Hyperkobling"/>
                <w:noProof/>
              </w:rPr>
              <w:t>4. Beskrivelse av det planlagte tiltaket</w:t>
            </w:r>
            <w:r w:rsidR="004E25E9">
              <w:rPr>
                <w:noProof/>
                <w:webHidden/>
              </w:rPr>
              <w:tab/>
            </w:r>
            <w:r w:rsidR="004E25E9">
              <w:rPr>
                <w:noProof/>
                <w:webHidden/>
              </w:rPr>
              <w:fldChar w:fldCharType="begin"/>
            </w:r>
            <w:r w:rsidR="004E25E9">
              <w:rPr>
                <w:noProof/>
                <w:webHidden/>
              </w:rPr>
              <w:instrText xml:space="preserve"> PAGEREF _Toc508800154 \h </w:instrText>
            </w:r>
            <w:r w:rsidR="004E25E9">
              <w:rPr>
                <w:noProof/>
                <w:webHidden/>
              </w:rPr>
            </w:r>
            <w:r w:rsidR="004E25E9">
              <w:rPr>
                <w:noProof/>
                <w:webHidden/>
              </w:rPr>
              <w:fldChar w:fldCharType="separate"/>
            </w:r>
            <w:r w:rsidR="004E25E9">
              <w:rPr>
                <w:noProof/>
                <w:webHidden/>
              </w:rPr>
              <w:t>6</w:t>
            </w:r>
            <w:r w:rsidR="004E25E9">
              <w:rPr>
                <w:noProof/>
                <w:webHidden/>
              </w:rPr>
              <w:fldChar w:fldCharType="end"/>
            </w:r>
          </w:hyperlink>
        </w:p>
        <w:p w:rsidR="004E25E9" w:rsidRDefault="00217092">
          <w:pPr>
            <w:pStyle w:val="INNH1"/>
            <w:tabs>
              <w:tab w:val="right" w:leader="dot" w:pos="9062"/>
            </w:tabs>
            <w:rPr>
              <w:noProof/>
            </w:rPr>
          </w:pPr>
          <w:hyperlink w:anchor="_Toc508800155" w:history="1">
            <w:r w:rsidR="004E25E9" w:rsidRPr="00C20E2D">
              <w:rPr>
                <w:rStyle w:val="Hyperkobling"/>
                <w:noProof/>
              </w:rPr>
              <w:t>5. Plan og aktuelle utredingstema</w:t>
            </w:r>
            <w:r w:rsidR="004E25E9">
              <w:rPr>
                <w:noProof/>
                <w:webHidden/>
              </w:rPr>
              <w:tab/>
            </w:r>
            <w:r w:rsidR="004E25E9">
              <w:rPr>
                <w:noProof/>
                <w:webHidden/>
              </w:rPr>
              <w:fldChar w:fldCharType="begin"/>
            </w:r>
            <w:r w:rsidR="004E25E9">
              <w:rPr>
                <w:noProof/>
                <w:webHidden/>
              </w:rPr>
              <w:instrText xml:space="preserve"> PAGEREF _Toc508800155 \h </w:instrText>
            </w:r>
            <w:r w:rsidR="004E25E9">
              <w:rPr>
                <w:noProof/>
                <w:webHidden/>
              </w:rPr>
            </w:r>
            <w:r w:rsidR="004E25E9">
              <w:rPr>
                <w:noProof/>
                <w:webHidden/>
              </w:rPr>
              <w:fldChar w:fldCharType="separate"/>
            </w:r>
            <w:r w:rsidR="004E25E9">
              <w:rPr>
                <w:noProof/>
                <w:webHidden/>
              </w:rPr>
              <w:t>7</w:t>
            </w:r>
            <w:r w:rsidR="004E25E9">
              <w:rPr>
                <w:noProof/>
                <w:webHidden/>
              </w:rPr>
              <w:fldChar w:fldCharType="end"/>
            </w:r>
          </w:hyperlink>
        </w:p>
        <w:p w:rsidR="004E25E9" w:rsidRDefault="00217092">
          <w:pPr>
            <w:pStyle w:val="INNH2"/>
            <w:tabs>
              <w:tab w:val="right" w:leader="dot" w:pos="9062"/>
            </w:tabs>
            <w:rPr>
              <w:noProof/>
            </w:rPr>
          </w:pPr>
          <w:hyperlink w:anchor="_Toc508800156" w:history="1">
            <w:r w:rsidR="004E25E9" w:rsidRPr="00C20E2D">
              <w:rPr>
                <w:rStyle w:val="Hyperkobling"/>
                <w:noProof/>
              </w:rPr>
              <w:t>5.1 Generelt</w:t>
            </w:r>
            <w:r w:rsidR="004E25E9">
              <w:rPr>
                <w:noProof/>
                <w:webHidden/>
              </w:rPr>
              <w:tab/>
            </w:r>
            <w:r w:rsidR="004E25E9">
              <w:rPr>
                <w:noProof/>
                <w:webHidden/>
              </w:rPr>
              <w:fldChar w:fldCharType="begin"/>
            </w:r>
            <w:r w:rsidR="004E25E9">
              <w:rPr>
                <w:noProof/>
                <w:webHidden/>
              </w:rPr>
              <w:instrText xml:space="preserve"> PAGEREF _Toc508800156 \h </w:instrText>
            </w:r>
            <w:r w:rsidR="004E25E9">
              <w:rPr>
                <w:noProof/>
                <w:webHidden/>
              </w:rPr>
            </w:r>
            <w:r w:rsidR="004E25E9">
              <w:rPr>
                <w:noProof/>
                <w:webHidden/>
              </w:rPr>
              <w:fldChar w:fldCharType="separate"/>
            </w:r>
            <w:r w:rsidR="004E25E9">
              <w:rPr>
                <w:noProof/>
                <w:webHidden/>
              </w:rPr>
              <w:t>7</w:t>
            </w:r>
            <w:r w:rsidR="004E25E9">
              <w:rPr>
                <w:noProof/>
                <w:webHidden/>
              </w:rPr>
              <w:fldChar w:fldCharType="end"/>
            </w:r>
          </w:hyperlink>
        </w:p>
        <w:p w:rsidR="004E25E9" w:rsidRDefault="00217092">
          <w:pPr>
            <w:pStyle w:val="INNH2"/>
            <w:tabs>
              <w:tab w:val="right" w:leader="dot" w:pos="9062"/>
            </w:tabs>
            <w:rPr>
              <w:noProof/>
            </w:rPr>
          </w:pPr>
          <w:hyperlink w:anchor="_Toc508800157" w:history="1">
            <w:r w:rsidR="004E25E9" w:rsidRPr="00C20E2D">
              <w:rPr>
                <w:rStyle w:val="Hyperkobling"/>
                <w:noProof/>
              </w:rPr>
              <w:t>5.2 Planalternativer</w:t>
            </w:r>
            <w:r w:rsidR="004E25E9">
              <w:rPr>
                <w:noProof/>
                <w:webHidden/>
              </w:rPr>
              <w:tab/>
            </w:r>
            <w:r w:rsidR="004E25E9">
              <w:rPr>
                <w:noProof/>
                <w:webHidden/>
              </w:rPr>
              <w:fldChar w:fldCharType="begin"/>
            </w:r>
            <w:r w:rsidR="004E25E9">
              <w:rPr>
                <w:noProof/>
                <w:webHidden/>
              </w:rPr>
              <w:instrText xml:space="preserve"> PAGEREF _Toc508800157 \h </w:instrText>
            </w:r>
            <w:r w:rsidR="004E25E9">
              <w:rPr>
                <w:noProof/>
                <w:webHidden/>
              </w:rPr>
            </w:r>
            <w:r w:rsidR="004E25E9">
              <w:rPr>
                <w:noProof/>
                <w:webHidden/>
              </w:rPr>
              <w:fldChar w:fldCharType="separate"/>
            </w:r>
            <w:r w:rsidR="004E25E9">
              <w:rPr>
                <w:noProof/>
                <w:webHidden/>
              </w:rPr>
              <w:t>7</w:t>
            </w:r>
            <w:r w:rsidR="004E25E9">
              <w:rPr>
                <w:noProof/>
                <w:webHidden/>
              </w:rPr>
              <w:fldChar w:fldCharType="end"/>
            </w:r>
          </w:hyperlink>
        </w:p>
        <w:p w:rsidR="004E25E9" w:rsidRDefault="00217092">
          <w:pPr>
            <w:pStyle w:val="INNH3"/>
            <w:tabs>
              <w:tab w:val="right" w:leader="dot" w:pos="9062"/>
            </w:tabs>
            <w:rPr>
              <w:noProof/>
            </w:rPr>
          </w:pPr>
          <w:hyperlink w:anchor="_Toc508800158" w:history="1">
            <w:r w:rsidR="004E25E9" w:rsidRPr="00C20E2D">
              <w:rPr>
                <w:rStyle w:val="Hyperkobling"/>
                <w:noProof/>
              </w:rPr>
              <w:t>5.2.1 0-alternativet</w:t>
            </w:r>
            <w:r w:rsidR="004E25E9">
              <w:rPr>
                <w:noProof/>
                <w:webHidden/>
              </w:rPr>
              <w:tab/>
            </w:r>
            <w:r w:rsidR="004E25E9">
              <w:rPr>
                <w:noProof/>
                <w:webHidden/>
              </w:rPr>
              <w:fldChar w:fldCharType="begin"/>
            </w:r>
            <w:r w:rsidR="004E25E9">
              <w:rPr>
                <w:noProof/>
                <w:webHidden/>
              </w:rPr>
              <w:instrText xml:space="preserve"> PAGEREF _Toc508800158 \h </w:instrText>
            </w:r>
            <w:r w:rsidR="004E25E9">
              <w:rPr>
                <w:noProof/>
                <w:webHidden/>
              </w:rPr>
            </w:r>
            <w:r w:rsidR="004E25E9">
              <w:rPr>
                <w:noProof/>
                <w:webHidden/>
              </w:rPr>
              <w:fldChar w:fldCharType="separate"/>
            </w:r>
            <w:r w:rsidR="004E25E9">
              <w:rPr>
                <w:noProof/>
                <w:webHidden/>
              </w:rPr>
              <w:t>7</w:t>
            </w:r>
            <w:r w:rsidR="004E25E9">
              <w:rPr>
                <w:noProof/>
                <w:webHidden/>
              </w:rPr>
              <w:fldChar w:fldCharType="end"/>
            </w:r>
          </w:hyperlink>
        </w:p>
        <w:p w:rsidR="004E25E9" w:rsidRDefault="00217092">
          <w:pPr>
            <w:pStyle w:val="INNH3"/>
            <w:tabs>
              <w:tab w:val="right" w:leader="dot" w:pos="9062"/>
            </w:tabs>
            <w:rPr>
              <w:noProof/>
            </w:rPr>
          </w:pPr>
          <w:hyperlink w:anchor="_Toc508800159" w:history="1">
            <w:r w:rsidR="004E25E9" w:rsidRPr="00C20E2D">
              <w:rPr>
                <w:rStyle w:val="Hyperkobling"/>
                <w:noProof/>
              </w:rPr>
              <w:t>5.2.2 Utvidelsesalternativet</w:t>
            </w:r>
            <w:r w:rsidR="004E25E9">
              <w:rPr>
                <w:noProof/>
                <w:webHidden/>
              </w:rPr>
              <w:tab/>
            </w:r>
            <w:r w:rsidR="004E25E9">
              <w:rPr>
                <w:noProof/>
                <w:webHidden/>
              </w:rPr>
              <w:fldChar w:fldCharType="begin"/>
            </w:r>
            <w:r w:rsidR="004E25E9">
              <w:rPr>
                <w:noProof/>
                <w:webHidden/>
              </w:rPr>
              <w:instrText xml:space="preserve"> PAGEREF _Toc508800159 \h </w:instrText>
            </w:r>
            <w:r w:rsidR="004E25E9">
              <w:rPr>
                <w:noProof/>
                <w:webHidden/>
              </w:rPr>
            </w:r>
            <w:r w:rsidR="004E25E9">
              <w:rPr>
                <w:noProof/>
                <w:webHidden/>
              </w:rPr>
              <w:fldChar w:fldCharType="separate"/>
            </w:r>
            <w:r w:rsidR="004E25E9">
              <w:rPr>
                <w:noProof/>
                <w:webHidden/>
              </w:rPr>
              <w:t>8</w:t>
            </w:r>
            <w:r w:rsidR="004E25E9">
              <w:rPr>
                <w:noProof/>
                <w:webHidden/>
              </w:rPr>
              <w:fldChar w:fldCharType="end"/>
            </w:r>
          </w:hyperlink>
        </w:p>
        <w:p w:rsidR="004E25E9" w:rsidRDefault="00217092">
          <w:pPr>
            <w:pStyle w:val="INNH2"/>
            <w:tabs>
              <w:tab w:val="right" w:leader="dot" w:pos="9062"/>
            </w:tabs>
            <w:rPr>
              <w:noProof/>
            </w:rPr>
          </w:pPr>
          <w:hyperlink w:anchor="_Toc508800160" w:history="1">
            <w:r w:rsidR="004E25E9" w:rsidRPr="00C20E2D">
              <w:rPr>
                <w:rStyle w:val="Hyperkobling"/>
                <w:noProof/>
              </w:rPr>
              <w:t>5.3 Aktuelle utredingstema</w:t>
            </w:r>
            <w:r w:rsidR="004E25E9">
              <w:rPr>
                <w:noProof/>
                <w:webHidden/>
              </w:rPr>
              <w:tab/>
            </w:r>
            <w:r w:rsidR="004E25E9">
              <w:rPr>
                <w:noProof/>
                <w:webHidden/>
              </w:rPr>
              <w:fldChar w:fldCharType="begin"/>
            </w:r>
            <w:r w:rsidR="004E25E9">
              <w:rPr>
                <w:noProof/>
                <w:webHidden/>
              </w:rPr>
              <w:instrText xml:space="preserve"> PAGEREF _Toc508800160 \h </w:instrText>
            </w:r>
            <w:r w:rsidR="004E25E9">
              <w:rPr>
                <w:noProof/>
                <w:webHidden/>
              </w:rPr>
            </w:r>
            <w:r w:rsidR="004E25E9">
              <w:rPr>
                <w:noProof/>
                <w:webHidden/>
              </w:rPr>
              <w:fldChar w:fldCharType="separate"/>
            </w:r>
            <w:r w:rsidR="004E25E9">
              <w:rPr>
                <w:noProof/>
                <w:webHidden/>
              </w:rPr>
              <w:t>8</w:t>
            </w:r>
            <w:r w:rsidR="004E25E9">
              <w:rPr>
                <w:noProof/>
                <w:webHidden/>
              </w:rPr>
              <w:fldChar w:fldCharType="end"/>
            </w:r>
          </w:hyperlink>
        </w:p>
        <w:p w:rsidR="004E25E9" w:rsidRDefault="00217092">
          <w:pPr>
            <w:pStyle w:val="INNH1"/>
            <w:tabs>
              <w:tab w:val="right" w:leader="dot" w:pos="9062"/>
            </w:tabs>
            <w:rPr>
              <w:noProof/>
            </w:rPr>
          </w:pPr>
          <w:hyperlink w:anchor="_Toc508800161" w:history="1">
            <w:r w:rsidR="004E25E9" w:rsidRPr="00C20E2D">
              <w:rPr>
                <w:rStyle w:val="Hyperkobling"/>
                <w:noProof/>
              </w:rPr>
              <w:t>6. Organisering og medvirkning</w:t>
            </w:r>
            <w:r w:rsidR="004E25E9">
              <w:rPr>
                <w:noProof/>
                <w:webHidden/>
              </w:rPr>
              <w:tab/>
            </w:r>
            <w:r w:rsidR="004E25E9">
              <w:rPr>
                <w:noProof/>
                <w:webHidden/>
              </w:rPr>
              <w:fldChar w:fldCharType="begin"/>
            </w:r>
            <w:r w:rsidR="004E25E9">
              <w:rPr>
                <w:noProof/>
                <w:webHidden/>
              </w:rPr>
              <w:instrText xml:space="preserve"> PAGEREF _Toc508800161 \h </w:instrText>
            </w:r>
            <w:r w:rsidR="004E25E9">
              <w:rPr>
                <w:noProof/>
                <w:webHidden/>
              </w:rPr>
            </w:r>
            <w:r w:rsidR="004E25E9">
              <w:rPr>
                <w:noProof/>
                <w:webHidden/>
              </w:rPr>
              <w:fldChar w:fldCharType="separate"/>
            </w:r>
            <w:r w:rsidR="004E25E9">
              <w:rPr>
                <w:noProof/>
                <w:webHidden/>
              </w:rPr>
              <w:t>9</w:t>
            </w:r>
            <w:r w:rsidR="004E25E9">
              <w:rPr>
                <w:noProof/>
                <w:webHidden/>
              </w:rPr>
              <w:fldChar w:fldCharType="end"/>
            </w:r>
          </w:hyperlink>
        </w:p>
        <w:p w:rsidR="004E25E9" w:rsidRDefault="00217092">
          <w:pPr>
            <w:pStyle w:val="INNH2"/>
            <w:tabs>
              <w:tab w:val="right" w:leader="dot" w:pos="9062"/>
            </w:tabs>
            <w:rPr>
              <w:noProof/>
            </w:rPr>
          </w:pPr>
          <w:hyperlink w:anchor="_Toc508800162" w:history="1">
            <w:r w:rsidR="004E25E9" w:rsidRPr="00C20E2D">
              <w:rPr>
                <w:rStyle w:val="Hyperkobling"/>
                <w:noProof/>
              </w:rPr>
              <w:t>6.1 Foreløpig fremdriftsplan</w:t>
            </w:r>
            <w:r w:rsidR="004E25E9">
              <w:rPr>
                <w:noProof/>
                <w:webHidden/>
              </w:rPr>
              <w:tab/>
            </w:r>
            <w:r w:rsidR="004E25E9">
              <w:rPr>
                <w:noProof/>
                <w:webHidden/>
              </w:rPr>
              <w:fldChar w:fldCharType="begin"/>
            </w:r>
            <w:r w:rsidR="004E25E9">
              <w:rPr>
                <w:noProof/>
                <w:webHidden/>
              </w:rPr>
              <w:instrText xml:space="preserve"> PAGEREF _Toc508800162 \h </w:instrText>
            </w:r>
            <w:r w:rsidR="004E25E9">
              <w:rPr>
                <w:noProof/>
                <w:webHidden/>
              </w:rPr>
            </w:r>
            <w:r w:rsidR="004E25E9">
              <w:rPr>
                <w:noProof/>
                <w:webHidden/>
              </w:rPr>
              <w:fldChar w:fldCharType="separate"/>
            </w:r>
            <w:r w:rsidR="004E25E9">
              <w:rPr>
                <w:noProof/>
                <w:webHidden/>
              </w:rPr>
              <w:t>9</w:t>
            </w:r>
            <w:r w:rsidR="004E25E9">
              <w:rPr>
                <w:noProof/>
                <w:webHidden/>
              </w:rPr>
              <w:fldChar w:fldCharType="end"/>
            </w:r>
          </w:hyperlink>
        </w:p>
        <w:p w:rsidR="004E25E9" w:rsidRDefault="00217092">
          <w:pPr>
            <w:pStyle w:val="INNH2"/>
            <w:tabs>
              <w:tab w:val="right" w:leader="dot" w:pos="9062"/>
            </w:tabs>
            <w:rPr>
              <w:noProof/>
            </w:rPr>
          </w:pPr>
          <w:hyperlink w:anchor="_Toc508800163" w:history="1">
            <w:r w:rsidR="004E25E9" w:rsidRPr="00C20E2D">
              <w:rPr>
                <w:rStyle w:val="Hyperkobling"/>
                <w:noProof/>
              </w:rPr>
              <w:t>6.2 Varsling og medvirkning</w:t>
            </w:r>
            <w:r w:rsidR="004E25E9">
              <w:rPr>
                <w:noProof/>
                <w:webHidden/>
              </w:rPr>
              <w:tab/>
            </w:r>
            <w:r w:rsidR="004E25E9">
              <w:rPr>
                <w:noProof/>
                <w:webHidden/>
              </w:rPr>
              <w:fldChar w:fldCharType="begin"/>
            </w:r>
            <w:r w:rsidR="004E25E9">
              <w:rPr>
                <w:noProof/>
                <w:webHidden/>
              </w:rPr>
              <w:instrText xml:space="preserve"> PAGEREF _Toc508800163 \h </w:instrText>
            </w:r>
            <w:r w:rsidR="004E25E9">
              <w:rPr>
                <w:noProof/>
                <w:webHidden/>
              </w:rPr>
            </w:r>
            <w:r w:rsidR="004E25E9">
              <w:rPr>
                <w:noProof/>
                <w:webHidden/>
              </w:rPr>
              <w:fldChar w:fldCharType="separate"/>
            </w:r>
            <w:r w:rsidR="004E25E9">
              <w:rPr>
                <w:noProof/>
                <w:webHidden/>
              </w:rPr>
              <w:t>9</w:t>
            </w:r>
            <w:r w:rsidR="004E25E9">
              <w:rPr>
                <w:noProof/>
                <w:webHidden/>
              </w:rPr>
              <w:fldChar w:fldCharType="end"/>
            </w:r>
          </w:hyperlink>
        </w:p>
        <w:p w:rsidR="004E25E9" w:rsidRDefault="00217092">
          <w:pPr>
            <w:pStyle w:val="INNH1"/>
            <w:tabs>
              <w:tab w:val="right" w:leader="dot" w:pos="9062"/>
            </w:tabs>
            <w:rPr>
              <w:noProof/>
            </w:rPr>
          </w:pPr>
          <w:hyperlink w:anchor="_Toc508800164" w:history="1">
            <w:r w:rsidR="004E25E9" w:rsidRPr="00C20E2D">
              <w:rPr>
                <w:rStyle w:val="Hyperkobling"/>
                <w:noProof/>
              </w:rPr>
              <w:t>7. Kontaktinnformasjon</w:t>
            </w:r>
            <w:r w:rsidR="004E25E9">
              <w:rPr>
                <w:noProof/>
                <w:webHidden/>
              </w:rPr>
              <w:tab/>
            </w:r>
            <w:r w:rsidR="004E25E9">
              <w:rPr>
                <w:noProof/>
                <w:webHidden/>
              </w:rPr>
              <w:fldChar w:fldCharType="begin"/>
            </w:r>
            <w:r w:rsidR="004E25E9">
              <w:rPr>
                <w:noProof/>
                <w:webHidden/>
              </w:rPr>
              <w:instrText xml:space="preserve"> PAGEREF _Toc508800164 \h </w:instrText>
            </w:r>
            <w:r w:rsidR="004E25E9">
              <w:rPr>
                <w:noProof/>
                <w:webHidden/>
              </w:rPr>
            </w:r>
            <w:r w:rsidR="004E25E9">
              <w:rPr>
                <w:noProof/>
                <w:webHidden/>
              </w:rPr>
              <w:fldChar w:fldCharType="separate"/>
            </w:r>
            <w:r w:rsidR="004E25E9">
              <w:rPr>
                <w:noProof/>
                <w:webHidden/>
              </w:rPr>
              <w:t>10</w:t>
            </w:r>
            <w:r w:rsidR="004E25E9">
              <w:rPr>
                <w:noProof/>
                <w:webHidden/>
              </w:rPr>
              <w:fldChar w:fldCharType="end"/>
            </w:r>
          </w:hyperlink>
        </w:p>
        <w:p w:rsidR="004E25E9" w:rsidRDefault="004E25E9">
          <w:r>
            <w:rPr>
              <w:b/>
              <w:bCs/>
            </w:rPr>
            <w:fldChar w:fldCharType="end"/>
          </w:r>
        </w:p>
      </w:sdtContent>
    </w:sdt>
    <w:p w:rsidR="004C217F" w:rsidRDefault="004C217F" w:rsidP="004C217F"/>
    <w:p w:rsidR="002A2371" w:rsidRDefault="002A2371" w:rsidP="00A425C6">
      <w:pPr>
        <w:spacing w:after="0"/>
        <w:rPr>
          <w:rFonts w:cs="Times New Roman"/>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E0FDD" w:rsidRPr="002657E0" w:rsidRDefault="004E0FDD" w:rsidP="002657E0">
      <w:pPr>
        <w:pStyle w:val="Overskrift1"/>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bookmarkStart w:id="1" w:name="_Toc508800141"/>
      <w:r w:rsidRPr="002657E0">
        <w:lastRenderedPageBreak/>
        <w:t>1.</w:t>
      </w:r>
      <w:r w:rsidR="0093667F" w:rsidRPr="002657E0">
        <w:t xml:space="preserve"> </w:t>
      </w:r>
      <w:r w:rsidRPr="002657E0">
        <w:t>I</w:t>
      </w:r>
      <w:r w:rsidR="00EA25FA" w:rsidRPr="002657E0">
        <w:t>nnledn</w:t>
      </w:r>
      <w:r w:rsidRPr="002657E0">
        <w:t>ing</w:t>
      </w:r>
      <w:bookmarkEnd w:id="1"/>
    </w:p>
    <w:p w:rsidR="004E0FDD" w:rsidRPr="002657E0" w:rsidRDefault="004E0FDD" w:rsidP="002657E0">
      <w:pPr>
        <w:pStyle w:val="Overskrift2"/>
      </w:pPr>
      <w:bookmarkStart w:id="2" w:name="_Toc508800142"/>
      <w:r w:rsidRPr="002657E0">
        <w:t>1.1</w:t>
      </w:r>
      <w:r w:rsidR="0093667F" w:rsidRPr="002657E0">
        <w:t xml:space="preserve"> </w:t>
      </w:r>
      <w:r w:rsidRPr="002657E0">
        <w:t>Formålet med planarbeidet</w:t>
      </w:r>
      <w:bookmarkEnd w:id="2"/>
    </w:p>
    <w:p w:rsidR="00AD6B40" w:rsidRDefault="00AD6B40" w:rsidP="004E0FDD">
      <w:r>
        <w:t xml:space="preserve">Brukstomta næringspark AS ønsker å legge til rette for ny næringsaktivitet på sin eiendom. Forslagstiller </w:t>
      </w:r>
      <w:r w:rsidR="004F2B44">
        <w:t>ønsker derfor å endre eksisterende reguleringsplan for området for å åpne opp for større sjøbasert næringsaktivitet.</w:t>
      </w:r>
      <w:r w:rsidR="007754FE" w:rsidRPr="007754FE">
        <w:t xml:space="preserve"> </w:t>
      </w:r>
      <w:r w:rsidR="007754FE">
        <w:t xml:space="preserve">Det jobbes med å få godkjent en lokalitet for oppdrett av Rognkjeks i planområdet. </w:t>
      </w:r>
      <w:r w:rsidR="004F2B44">
        <w:t>Endringene av gjeldene plan vil blant annet åpn</w:t>
      </w:r>
      <w:r w:rsidR="007754FE">
        <w:t>e opp for ut</w:t>
      </w:r>
      <w:r w:rsidR="004F2B44">
        <w:t>fylling av sjø, ny dypvannskai, økt utnyttelsesgrad for industriområdet og utvidelse av eksisterende industriområde.</w:t>
      </w:r>
    </w:p>
    <w:p w:rsidR="004F2B44" w:rsidRDefault="004F2B44" w:rsidP="004E0FDD"/>
    <w:p w:rsidR="004F2B44" w:rsidRDefault="0093667F" w:rsidP="0093667F">
      <w:pPr>
        <w:pStyle w:val="Overskrift2"/>
      </w:pPr>
      <w:bookmarkStart w:id="3" w:name="_Toc508800143"/>
      <w:r>
        <w:t>1.2 Planprogram</w:t>
      </w:r>
      <w:bookmarkEnd w:id="3"/>
    </w:p>
    <w:p w:rsidR="0093667F" w:rsidRDefault="0093667F" w:rsidP="0093667F">
      <w:r>
        <w:t>I henhold til Plan- og bygningsloven § 4-1 skal reguleringsplaner som kan ha vesentlige virkninger for miljø, naturressurser eller samfunn utredes nærmere. Planarbeidet innledes med utarbeidelse av et planprogram for å avklare rammebetingelsene for planforslaget i henhold til forskrift om konsekvensutredning.</w:t>
      </w:r>
    </w:p>
    <w:p w:rsidR="0093667F" w:rsidRDefault="0093667F" w:rsidP="0093667F">
      <w:r>
        <w:t>Formålet med planprogrammet er at hensynet til miljø, naturressurser og samfunn sk</w:t>
      </w:r>
      <w:r w:rsidR="00400998">
        <w:t>al bli tatt i betraktning ved u</w:t>
      </w:r>
      <w:r>
        <w:t>tarbeidelse av planen</w:t>
      </w:r>
      <w:r w:rsidR="00682FC4">
        <w:t>. Planprogrammet skal vise hvordan planprosessen skal gjennomføres, slik at man oppnår medvirkning og forutsigbarhet tidlig i planprosessen. Konsekvensene måles i forhold til 0-alternativet som er dagens situasjon.</w:t>
      </w:r>
    </w:p>
    <w:p w:rsidR="00682FC4" w:rsidRDefault="00682FC4" w:rsidP="0093667F"/>
    <w:p w:rsidR="00682FC4" w:rsidRDefault="00682FC4" w:rsidP="0093667F">
      <w:r>
        <w:t>Planprogrammet skal:</w:t>
      </w:r>
    </w:p>
    <w:p w:rsidR="00682FC4" w:rsidRDefault="00682FC4" w:rsidP="00682FC4">
      <w:pPr>
        <w:pStyle w:val="Listeavsnitt"/>
        <w:numPr>
          <w:ilvl w:val="0"/>
          <w:numId w:val="6"/>
        </w:numPr>
      </w:pPr>
      <w:r>
        <w:t>Klargjøre formålet og avklare premisser og rammer for planarbeidet</w:t>
      </w:r>
    </w:p>
    <w:p w:rsidR="00682FC4" w:rsidRDefault="00682FC4" w:rsidP="00682FC4">
      <w:pPr>
        <w:pStyle w:val="Listeavsnitt"/>
        <w:numPr>
          <w:ilvl w:val="0"/>
          <w:numId w:val="6"/>
        </w:numPr>
      </w:pPr>
      <w:r>
        <w:t>Beskrive aktuelle problemstillinger i planarbeidet</w:t>
      </w:r>
    </w:p>
    <w:p w:rsidR="00682FC4" w:rsidRDefault="00682FC4" w:rsidP="00682FC4">
      <w:pPr>
        <w:pStyle w:val="Listeavsnitt"/>
        <w:numPr>
          <w:ilvl w:val="0"/>
          <w:numId w:val="6"/>
        </w:numPr>
      </w:pPr>
      <w:r>
        <w:t>Angi behov for nødvendige utredninger</w:t>
      </w:r>
    </w:p>
    <w:p w:rsidR="00682FC4" w:rsidRDefault="00682FC4" w:rsidP="00682FC4">
      <w:pPr>
        <w:pStyle w:val="Listeavsnitt"/>
        <w:numPr>
          <w:ilvl w:val="0"/>
          <w:numId w:val="6"/>
        </w:numPr>
      </w:pPr>
      <w:r>
        <w:t xml:space="preserve">Angi opplegg for </w:t>
      </w:r>
      <w:r w:rsidR="000B32F2">
        <w:t>informasjon og medvirkning</w:t>
      </w:r>
    </w:p>
    <w:p w:rsidR="000B32F2" w:rsidRDefault="000B32F2" w:rsidP="00682FC4">
      <w:pPr>
        <w:pStyle w:val="Listeavsnitt"/>
        <w:numPr>
          <w:ilvl w:val="0"/>
          <w:numId w:val="6"/>
        </w:numPr>
      </w:pPr>
      <w:r>
        <w:t>Angi organisering og fremdriftsplan</w:t>
      </w:r>
    </w:p>
    <w:p w:rsidR="000B32F2" w:rsidRDefault="000B32F2" w:rsidP="000B32F2"/>
    <w:p w:rsidR="000B32F2" w:rsidRDefault="000B32F2">
      <w:r>
        <w:br w:type="page"/>
      </w:r>
    </w:p>
    <w:p w:rsidR="000B32F2" w:rsidRDefault="000B32F2" w:rsidP="000B32F2">
      <w:pPr>
        <w:pStyle w:val="Overskrift1"/>
      </w:pPr>
      <w:bookmarkStart w:id="4" w:name="_Toc508800144"/>
      <w:r>
        <w:lastRenderedPageBreak/>
        <w:t>2. Beskrivelse av planområdet</w:t>
      </w:r>
      <w:bookmarkEnd w:id="4"/>
    </w:p>
    <w:p w:rsidR="000B32F2" w:rsidRDefault="000B32F2" w:rsidP="000B32F2">
      <w:pPr>
        <w:pStyle w:val="Overskrift2"/>
      </w:pPr>
      <w:bookmarkStart w:id="5" w:name="_Toc508800145"/>
      <w:r>
        <w:t>2.1 Områdets beliggenhet</w:t>
      </w:r>
      <w:bookmarkEnd w:id="5"/>
    </w:p>
    <w:p w:rsidR="002657E0" w:rsidRDefault="002657E0" w:rsidP="002657E0">
      <w:r>
        <w:t xml:space="preserve">Planområdet ligger i Terråk sentrum i Bindal kommune (se </w:t>
      </w:r>
      <w:r w:rsidR="003A44C3">
        <w:t>kart under)</w:t>
      </w:r>
      <w:r w:rsidR="00DB69B1">
        <w:t>. Området omfatter gnr. 44, bnr. 5 (</w:t>
      </w:r>
      <w:r w:rsidR="0011013F">
        <w:t>tidligere Bindalsbruket) med flere.</w:t>
      </w:r>
    </w:p>
    <w:p w:rsidR="00356F81" w:rsidRPr="002657E0" w:rsidRDefault="00356F81" w:rsidP="002657E0"/>
    <w:p w:rsidR="004E0FDD" w:rsidRDefault="00323558" w:rsidP="0011013F">
      <w:pPr>
        <w:rPr>
          <w:noProof/>
          <w:lang w:eastAsia="nb-NO"/>
        </w:rPr>
      </w:pPr>
      <w:r w:rsidRPr="00323558">
        <w:rPr>
          <w:noProof/>
          <w:lang w:eastAsia="nb-NO"/>
        </w:rPr>
        <w:t xml:space="preserve"> </w:t>
      </w:r>
      <w:r w:rsidR="000B4089">
        <w:rPr>
          <w:noProof/>
          <w:lang w:eastAsia="nb-NO"/>
        </w:rPr>
        <w:drawing>
          <wp:inline distT="0" distB="0" distL="0" distR="0" wp14:anchorId="686C0CE0" wp14:editId="3AB29C6F">
            <wp:extent cx="2725893" cy="232886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8843" cy="2382643"/>
                    </a:xfrm>
                    <a:prstGeom prst="rect">
                      <a:avLst/>
                    </a:prstGeom>
                  </pic:spPr>
                </pic:pic>
              </a:graphicData>
            </a:graphic>
          </wp:inline>
        </w:drawing>
      </w:r>
      <w:r w:rsidR="00634715" w:rsidRPr="00634715">
        <w:rPr>
          <w:noProof/>
          <w:lang w:eastAsia="nb-NO"/>
        </w:rPr>
        <w:t xml:space="preserve"> </w:t>
      </w:r>
      <w:r w:rsidR="00634715">
        <w:rPr>
          <w:noProof/>
          <w:lang w:eastAsia="nb-NO"/>
        </w:rPr>
        <w:drawing>
          <wp:inline distT="0" distB="0" distL="0" distR="0" wp14:anchorId="6D6A1824" wp14:editId="60F9B576">
            <wp:extent cx="2805112" cy="233295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4547" cy="2365753"/>
                    </a:xfrm>
                    <a:prstGeom prst="rect">
                      <a:avLst/>
                    </a:prstGeom>
                  </pic:spPr>
                </pic:pic>
              </a:graphicData>
            </a:graphic>
          </wp:inline>
        </w:drawing>
      </w:r>
    </w:p>
    <w:p w:rsidR="0011013F" w:rsidRPr="00356F81" w:rsidRDefault="00356F81" w:rsidP="00356F81">
      <w:pPr>
        <w:spacing w:after="0" w:line="240" w:lineRule="auto"/>
        <w:rPr>
          <w:noProof/>
          <w:sz w:val="20"/>
          <w:lang w:eastAsia="nb-NO"/>
        </w:rPr>
      </w:pPr>
      <w:r w:rsidRPr="00356F81">
        <w:rPr>
          <w:b/>
          <w:noProof/>
          <w:sz w:val="20"/>
          <w:lang w:eastAsia="nb-NO"/>
        </w:rPr>
        <w:t>Figur 1.</w:t>
      </w:r>
      <w:r>
        <w:rPr>
          <w:noProof/>
          <w:sz w:val="20"/>
          <w:lang w:eastAsia="nb-NO"/>
        </w:rPr>
        <w:t xml:space="preserve"> Oversiktskart og detaljkart som viser planområdets plassering</w:t>
      </w:r>
    </w:p>
    <w:p w:rsidR="00356F81" w:rsidRPr="00356F81" w:rsidRDefault="00356F81" w:rsidP="00356F81">
      <w:pPr>
        <w:spacing w:after="0" w:line="240" w:lineRule="auto"/>
        <w:rPr>
          <w:noProof/>
          <w:sz w:val="20"/>
          <w:lang w:eastAsia="nb-NO"/>
        </w:rPr>
      </w:pPr>
    </w:p>
    <w:p w:rsidR="0011013F" w:rsidRDefault="0011013F" w:rsidP="0011013F">
      <w:pPr>
        <w:pStyle w:val="Overskrift2"/>
      </w:pPr>
      <w:bookmarkStart w:id="6" w:name="_Toc508800146"/>
      <w:r>
        <w:t>2.2 Dagens arealbruk</w:t>
      </w:r>
      <w:bookmarkEnd w:id="6"/>
    </w:p>
    <w:p w:rsidR="0011013F" w:rsidRDefault="0011013F" w:rsidP="0011013F">
      <w:r>
        <w:t>Planområdets arealbruk er i samsvar med gjeldene reguleringsplan og kommunedelplan. Området er regulert til industri</w:t>
      </w:r>
      <w:r w:rsidR="00084CE7">
        <w:t xml:space="preserve"> og </w:t>
      </w:r>
      <w:r w:rsidR="004A3011">
        <w:t xml:space="preserve">benyttes i dag til produksjon av ytterdører og til produksjon av skjul og </w:t>
      </w:r>
      <w:r w:rsidR="007754FE">
        <w:t>forkasser for rensefisk i merd.</w:t>
      </w:r>
    </w:p>
    <w:p w:rsidR="00FD1297" w:rsidRDefault="001D27A7" w:rsidP="0011013F">
      <w:r>
        <w:t xml:space="preserve">Planområdet ligger i Terråk sentrum omgitt av boligfelt i sør og forretningsområde i øst. I nord er planområdet omgitt av båthavn og strandlinje. </w:t>
      </w:r>
      <w:r w:rsidR="00FD1297">
        <w:t>Vest for planområdet ligger et ei tomt som er avsatt til fremtidig industriområde i kommunedelplanen for Terråk.</w:t>
      </w:r>
    </w:p>
    <w:p w:rsidR="004E0FDD" w:rsidRDefault="00FD1297" w:rsidP="00FD1297">
      <w:pPr>
        <w:pStyle w:val="Overskrift1"/>
      </w:pPr>
      <w:bookmarkStart w:id="7" w:name="_Toc508800147"/>
      <w:r>
        <w:t>3. Rammer og premisser for planarbeidet</w:t>
      </w:r>
      <w:bookmarkEnd w:id="7"/>
    </w:p>
    <w:p w:rsidR="00FD1297" w:rsidRDefault="00FD1297" w:rsidP="00FD1297">
      <w:pPr>
        <w:pStyle w:val="Overskrift2"/>
      </w:pPr>
      <w:bookmarkStart w:id="8" w:name="_Toc508800148"/>
      <w:r>
        <w:t>3.1 Nasjonale føringer</w:t>
      </w:r>
      <w:bookmarkEnd w:id="8"/>
    </w:p>
    <w:p w:rsidR="009103C5" w:rsidRDefault="009103C5" w:rsidP="009103C5">
      <w:r>
        <w:t>Planleggingen må forholde seg til lover, forskrifter, bestemmelser og retningslinjer som gjelder for utarbeiding av kommunale reguleringsplaner. Det forutsettes at planprosessen gjennomføres i tråd med disse føringer, uten at det foretas en uttømmende opplisting.</w:t>
      </w:r>
    </w:p>
    <w:p w:rsidR="00CC074E" w:rsidRDefault="00CC074E" w:rsidP="00CC074E"/>
    <w:p w:rsidR="00CC074E" w:rsidRDefault="00CC074E" w:rsidP="00CC074E">
      <w:pPr>
        <w:pStyle w:val="Overskrift2"/>
      </w:pPr>
      <w:bookmarkStart w:id="9" w:name="_Toc508800149"/>
      <w:r>
        <w:t>3.2 Regionale føringer</w:t>
      </w:r>
      <w:bookmarkEnd w:id="9"/>
    </w:p>
    <w:p w:rsidR="00CC074E" w:rsidRDefault="00CC074E" w:rsidP="00CC074E">
      <w:pPr>
        <w:pStyle w:val="Listeavsnitt"/>
        <w:numPr>
          <w:ilvl w:val="0"/>
          <w:numId w:val="7"/>
        </w:numPr>
      </w:pPr>
      <w:r>
        <w:t>Fylkesplan for Nordland 2016-2019</w:t>
      </w:r>
    </w:p>
    <w:p w:rsidR="00CC074E" w:rsidRDefault="00CC074E" w:rsidP="00CC074E">
      <w:pPr>
        <w:pStyle w:val="Listeavsnitt"/>
        <w:numPr>
          <w:ilvl w:val="0"/>
          <w:numId w:val="7"/>
        </w:numPr>
      </w:pPr>
      <w:r>
        <w:t>Regional planstrategi for Nordland 2016-2020</w:t>
      </w:r>
    </w:p>
    <w:p w:rsidR="00CC074E" w:rsidRDefault="00CC074E" w:rsidP="00CC074E">
      <w:pPr>
        <w:pStyle w:val="Listeavsnitt"/>
        <w:numPr>
          <w:ilvl w:val="0"/>
          <w:numId w:val="7"/>
        </w:numPr>
      </w:pPr>
      <w:r>
        <w:t>Regional plan – Klimautfordringene i Nordland 2011-20</w:t>
      </w:r>
      <w:r w:rsidR="00356F81">
        <w:t>20</w:t>
      </w:r>
    </w:p>
    <w:p w:rsidR="00CC074E" w:rsidRDefault="00CC074E" w:rsidP="00CC074E">
      <w:pPr>
        <w:pStyle w:val="Overskrift2"/>
      </w:pPr>
      <w:bookmarkStart w:id="10" w:name="_Toc508800150"/>
      <w:r>
        <w:lastRenderedPageBreak/>
        <w:t>3.3 Lokale føringer</w:t>
      </w:r>
      <w:bookmarkEnd w:id="10"/>
    </w:p>
    <w:p w:rsidR="00CC074E" w:rsidRDefault="00CC074E" w:rsidP="00CC074E">
      <w:pPr>
        <w:pStyle w:val="Overskrift3"/>
      </w:pPr>
      <w:bookmarkStart w:id="11" w:name="_Toc508800151"/>
      <w:r>
        <w:t>3.3.1 Reguleringsplan</w:t>
      </w:r>
      <w:bookmarkEnd w:id="11"/>
    </w:p>
    <w:p w:rsidR="00EA63BE" w:rsidRDefault="00CC074E" w:rsidP="00CC074E">
      <w:r>
        <w:t xml:space="preserve">Største del av det nye planområdet er i dag regulert </w:t>
      </w:r>
      <w:r w:rsidR="00EA63BE">
        <w:t>i gjeldende regul</w:t>
      </w:r>
      <w:r w:rsidR="00132EA7">
        <w:t>er</w:t>
      </w:r>
      <w:r w:rsidR="00EA63BE">
        <w:t>ingsplan, planID: 200301. Landarealet er i hovedtrekk regulert til industri med en utnyttelsesgrad på 40%. En mindre del av planområdet er uregulert.</w:t>
      </w:r>
    </w:p>
    <w:p w:rsidR="002035B7" w:rsidRDefault="002035B7" w:rsidP="00CC074E"/>
    <w:p w:rsidR="002035B7" w:rsidRDefault="002035B7" w:rsidP="00CC074E">
      <w:r>
        <w:rPr>
          <w:noProof/>
          <w:lang w:eastAsia="nb-NO"/>
        </w:rPr>
        <w:drawing>
          <wp:inline distT="0" distB="0" distL="0" distR="0" wp14:anchorId="7455F9CF" wp14:editId="07EBCBB6">
            <wp:extent cx="5760720" cy="4111625"/>
            <wp:effectExtent l="0" t="0" r="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11625"/>
                    </a:xfrm>
                    <a:prstGeom prst="rect">
                      <a:avLst/>
                    </a:prstGeom>
                  </pic:spPr>
                </pic:pic>
              </a:graphicData>
            </a:graphic>
          </wp:inline>
        </w:drawing>
      </w:r>
    </w:p>
    <w:p w:rsidR="002035B7" w:rsidRPr="002035B7" w:rsidRDefault="002035B7" w:rsidP="00CC074E">
      <w:pPr>
        <w:rPr>
          <w:sz w:val="20"/>
        </w:rPr>
      </w:pPr>
      <w:r>
        <w:rPr>
          <w:b/>
          <w:sz w:val="20"/>
        </w:rPr>
        <w:t>Figur 2.</w:t>
      </w:r>
      <w:r>
        <w:rPr>
          <w:sz w:val="20"/>
        </w:rPr>
        <w:t xml:space="preserve"> Gjeldende reguleringsplaner </w:t>
      </w:r>
    </w:p>
    <w:p w:rsidR="003B06FB" w:rsidRDefault="003B06FB" w:rsidP="00CC074E"/>
    <w:p w:rsidR="002035B7" w:rsidRDefault="002035B7" w:rsidP="00EA63BE">
      <w:pPr>
        <w:pStyle w:val="Overskrift3"/>
      </w:pPr>
    </w:p>
    <w:p w:rsidR="00EA63BE" w:rsidRDefault="00EA63BE" w:rsidP="00EA63BE">
      <w:pPr>
        <w:pStyle w:val="Overskrift3"/>
      </w:pPr>
      <w:bookmarkStart w:id="12" w:name="_Toc508800152"/>
      <w:r>
        <w:t>3.3.2   Kommunedelplan Terråk</w:t>
      </w:r>
      <w:bookmarkEnd w:id="12"/>
    </w:p>
    <w:p w:rsidR="00EA63BE" w:rsidRDefault="00EA63BE" w:rsidP="00EA63BE">
      <w:r>
        <w:t xml:space="preserve">Hele </w:t>
      </w:r>
      <w:r w:rsidR="003B06FB">
        <w:t xml:space="preserve">landområdet i </w:t>
      </w:r>
      <w:r>
        <w:t>det fremtidige planområdet er i kommunedelplanen for Terråk avsatt til industri</w:t>
      </w:r>
      <w:r w:rsidR="00356F81">
        <w:t xml:space="preserve"> (se </w:t>
      </w:r>
      <w:r w:rsidR="002035B7">
        <w:t>figur 3 under</w:t>
      </w:r>
      <w:r w:rsidR="00356F81">
        <w:t>)</w:t>
      </w:r>
      <w:r>
        <w:t>.</w:t>
      </w:r>
      <w:r w:rsidR="003B06FB">
        <w:t xml:space="preserve"> Mesteparten av området er avsatt til eksisterende industriområde, mens en mindre del av området er avsatt til fremtidig industri hvor det er krav om godkjent plan som skal avsette tilstrekkelig areal til parkering og adkomst.</w:t>
      </w:r>
    </w:p>
    <w:p w:rsidR="00356F81" w:rsidRDefault="00356F81" w:rsidP="00EA63BE"/>
    <w:p w:rsidR="00132EA7" w:rsidRDefault="00356F81" w:rsidP="00EA63BE">
      <w:r>
        <w:rPr>
          <w:noProof/>
          <w:lang w:eastAsia="nb-NO"/>
        </w:rPr>
        <w:lastRenderedPageBreak/>
        <w:drawing>
          <wp:inline distT="0" distB="0" distL="0" distR="0" wp14:anchorId="653E104E" wp14:editId="57717D1B">
            <wp:extent cx="5713847" cy="4576763"/>
            <wp:effectExtent l="0" t="0" r="127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5847" cy="4602395"/>
                    </a:xfrm>
                    <a:prstGeom prst="rect">
                      <a:avLst/>
                    </a:prstGeom>
                  </pic:spPr>
                </pic:pic>
              </a:graphicData>
            </a:graphic>
          </wp:inline>
        </w:drawing>
      </w:r>
    </w:p>
    <w:p w:rsidR="00132EA7" w:rsidRPr="00356F81" w:rsidRDefault="00356F81" w:rsidP="00356F81">
      <w:pPr>
        <w:spacing w:after="0" w:line="240" w:lineRule="auto"/>
        <w:rPr>
          <w:sz w:val="20"/>
        </w:rPr>
      </w:pPr>
      <w:r>
        <w:rPr>
          <w:b/>
          <w:sz w:val="20"/>
        </w:rPr>
        <w:t xml:space="preserve">Figur 3. </w:t>
      </w:r>
      <w:r>
        <w:rPr>
          <w:sz w:val="20"/>
        </w:rPr>
        <w:t>Kommunedelplan for Terråk (landområde) og kommuneplanens arealdel for sjøområdene.</w:t>
      </w:r>
    </w:p>
    <w:p w:rsidR="003B06FB" w:rsidRDefault="003B06FB" w:rsidP="00EA63BE"/>
    <w:p w:rsidR="003B06FB" w:rsidRDefault="003B06FB" w:rsidP="003B06FB">
      <w:pPr>
        <w:pStyle w:val="Overskrift3"/>
      </w:pPr>
      <w:bookmarkStart w:id="13" w:name="_Toc508800153"/>
      <w:r>
        <w:t>3.3.3 Kommuneplanens arealdel</w:t>
      </w:r>
      <w:bookmarkEnd w:id="13"/>
    </w:p>
    <w:p w:rsidR="003B06FB" w:rsidRDefault="003B06FB" w:rsidP="003B06FB">
      <w:r>
        <w:t>Sjøområdet som planlegges utfylt er i kommuneplanens arealdel avsatt til FFFNA-</w:t>
      </w:r>
      <w:r w:rsidR="00132EA7">
        <w:t>område (ferdsel, fiske, friluftsliv, natur og akvakultur)</w:t>
      </w:r>
      <w:r w:rsidR="00356F81">
        <w:t>, se figur 3 over</w:t>
      </w:r>
      <w:r w:rsidR="00132EA7">
        <w:t>.</w:t>
      </w:r>
    </w:p>
    <w:p w:rsidR="00D616B3" w:rsidRDefault="00D616B3" w:rsidP="003B06FB"/>
    <w:p w:rsidR="00D616B3" w:rsidRDefault="003916B4" w:rsidP="00D616B3">
      <w:pPr>
        <w:pStyle w:val="Overskrift1"/>
      </w:pPr>
      <w:bookmarkStart w:id="14" w:name="_Toc508800154"/>
      <w:r>
        <w:t>4. Beskrivelse av det planlagte tiltaket</w:t>
      </w:r>
      <w:bookmarkEnd w:id="14"/>
    </w:p>
    <w:p w:rsidR="004526C0" w:rsidRDefault="00805B0E" w:rsidP="003916B4">
      <w:r>
        <w:t xml:space="preserve">Både for den aktiviteten som foregår på Brukstomta i dag og </w:t>
      </w:r>
      <w:r w:rsidR="00160DF0">
        <w:t xml:space="preserve">den planlagte virksomheten har behov for ei dypvannskai. I den forbindelse må det fylles ut et område i sjø. For å sikre nok arealer for fremtidig næringsutvikling i planområdet planlegges det å fylle opp ca. 1,5 dekar ut over det som trengs til </w:t>
      </w:r>
      <w:r w:rsidR="00C508DA">
        <w:t>dypvannskai. Videre er det et ønske om å øke utnyttelsesgraden som i dag er 40% for ¨sikre ytterligere arealer for ny næringsutvikling.</w:t>
      </w:r>
      <w:r w:rsidR="004526C0">
        <w:t xml:space="preserve"> </w:t>
      </w:r>
      <w:r w:rsidR="00876935">
        <w:t>Planområdet avgrensning vises i figur 4 under</w:t>
      </w:r>
      <w:r w:rsidR="00DF7A4E">
        <w:t xml:space="preserve"> og arealet på området er 58 daa</w:t>
      </w:r>
      <w:r w:rsidR="00876935">
        <w:t>.</w:t>
      </w:r>
    </w:p>
    <w:p w:rsidR="00876935" w:rsidRDefault="00876935">
      <w:r>
        <w:rPr>
          <w:noProof/>
          <w:lang w:eastAsia="nb-NO"/>
        </w:rPr>
        <w:lastRenderedPageBreak/>
        <w:drawing>
          <wp:inline distT="0" distB="0" distL="0" distR="0" wp14:anchorId="730525C9" wp14:editId="64C5BABD">
            <wp:extent cx="5760720" cy="479107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791075"/>
                    </a:xfrm>
                    <a:prstGeom prst="rect">
                      <a:avLst/>
                    </a:prstGeom>
                  </pic:spPr>
                </pic:pic>
              </a:graphicData>
            </a:graphic>
          </wp:inline>
        </w:drawing>
      </w:r>
    </w:p>
    <w:p w:rsidR="00876935" w:rsidRDefault="00876935" w:rsidP="00876935">
      <w:pPr>
        <w:spacing w:after="0" w:line="240" w:lineRule="auto"/>
        <w:rPr>
          <w:sz w:val="20"/>
        </w:rPr>
      </w:pPr>
      <w:r>
        <w:rPr>
          <w:b/>
          <w:sz w:val="20"/>
        </w:rPr>
        <w:t xml:space="preserve">Figur 4. </w:t>
      </w:r>
      <w:r>
        <w:rPr>
          <w:sz w:val="20"/>
        </w:rPr>
        <w:t>Planens avgrensning</w:t>
      </w:r>
    </w:p>
    <w:p w:rsidR="00876935" w:rsidRDefault="00876935" w:rsidP="00876935">
      <w:pPr>
        <w:spacing w:after="0" w:line="240" w:lineRule="auto"/>
        <w:rPr>
          <w:sz w:val="20"/>
        </w:rPr>
      </w:pPr>
    </w:p>
    <w:p w:rsidR="00E81437" w:rsidRDefault="00EB7FAC" w:rsidP="00E81437">
      <w:pPr>
        <w:pStyle w:val="Overskrift1"/>
      </w:pPr>
      <w:bookmarkStart w:id="15" w:name="_Toc508800155"/>
      <w:r>
        <w:t>5. Plan og aktuelle utred</w:t>
      </w:r>
      <w:r w:rsidR="00E81437">
        <w:t>ingstema</w:t>
      </w:r>
      <w:bookmarkEnd w:id="15"/>
    </w:p>
    <w:p w:rsidR="00E81437" w:rsidRDefault="00E81437" w:rsidP="00E81437">
      <w:pPr>
        <w:pStyle w:val="Overskrift2"/>
      </w:pPr>
      <w:bookmarkStart w:id="16" w:name="_Toc508800156"/>
      <w:r>
        <w:t>5.1 Generelt</w:t>
      </w:r>
      <w:bookmarkEnd w:id="16"/>
    </w:p>
    <w:p w:rsidR="0031552C" w:rsidRDefault="00E81437" w:rsidP="00E81437">
      <w:r>
        <w:t>I dette pl</w:t>
      </w:r>
      <w:r w:rsidR="00DF7A4E">
        <w:t>anprogrammet er det forsøkt å fokusere på de problemstillinger og temaer som er beslutningsrelevante i forhold til å avgjøre om planområdet er egnet for tiltakene, og de forhold som skal utredes nærmere før behandling av planforslaget. Det er skilt mellom temaer som skal konsekvensutredes og andre problemstillinger knyttet til planforslaget.</w:t>
      </w:r>
    </w:p>
    <w:p w:rsidR="0031552C" w:rsidRDefault="0031552C" w:rsidP="00E81437"/>
    <w:p w:rsidR="0031552C" w:rsidRDefault="0031552C" w:rsidP="0031552C">
      <w:pPr>
        <w:pStyle w:val="Overskrift2"/>
      </w:pPr>
      <w:bookmarkStart w:id="17" w:name="_Toc508800157"/>
      <w:r>
        <w:t>5.2 Planalternativer</w:t>
      </w:r>
      <w:bookmarkEnd w:id="17"/>
    </w:p>
    <w:p w:rsidR="0031552C" w:rsidRDefault="0031552C" w:rsidP="0031552C">
      <w:pPr>
        <w:pStyle w:val="Overskrift3"/>
      </w:pPr>
      <w:bookmarkStart w:id="18" w:name="_Toc508800158"/>
      <w:r>
        <w:t>5.2.1 0-alternativet</w:t>
      </w:r>
      <w:bookmarkEnd w:id="18"/>
    </w:p>
    <w:p w:rsidR="0031552C" w:rsidRDefault="0031552C" w:rsidP="0031552C">
      <w:r>
        <w:t>Det mest realistiske alternativet til planforslaget (utvidelsesalternativet) er at dagens situasjon videreføres, dvs</w:t>
      </w:r>
      <w:r w:rsidR="008D2626">
        <w:t>.</w:t>
      </w:r>
      <w:r>
        <w:t xml:space="preserve"> at dagens vedtatte reguleringsplan for området fortsatt blir gjeldende. Det vil ikke åpne for den utviklingen og utvidelsen av næringsvirksomhet som ønskes for </w:t>
      </w:r>
      <w:r w:rsidR="008D2626">
        <w:t>industri</w:t>
      </w:r>
      <w:r>
        <w:t>området. Dette omtales som 0-alternativet.</w:t>
      </w:r>
    </w:p>
    <w:p w:rsidR="0031552C" w:rsidRDefault="0031552C" w:rsidP="0031552C">
      <w:pPr>
        <w:pStyle w:val="Overskrift3"/>
      </w:pPr>
      <w:bookmarkStart w:id="19" w:name="_Toc508800159"/>
      <w:r>
        <w:lastRenderedPageBreak/>
        <w:t>5.2.2 Utvidelsesalternativet</w:t>
      </w:r>
      <w:bookmarkEnd w:id="19"/>
    </w:p>
    <w:p w:rsidR="008D2626" w:rsidRDefault="0031552C" w:rsidP="0031552C">
      <w:r>
        <w:t>Planforsl</w:t>
      </w:r>
      <w:r w:rsidR="008D2626">
        <w:t>aget er utvidelsesalternativet, som åpner for ny utvikling og utvidelse av Brukstomta.</w:t>
      </w:r>
    </w:p>
    <w:p w:rsidR="008D2626" w:rsidRDefault="008D2626" w:rsidP="0031552C"/>
    <w:p w:rsidR="008D2626" w:rsidRDefault="00EB7FAC" w:rsidP="008D2626">
      <w:pPr>
        <w:pStyle w:val="Overskrift2"/>
      </w:pPr>
      <w:bookmarkStart w:id="20" w:name="_Toc508800160"/>
      <w:r>
        <w:t>5.3 Aktuelle utred</w:t>
      </w:r>
      <w:r w:rsidR="008D2626">
        <w:t>ingstema</w:t>
      </w:r>
      <w:bookmarkEnd w:id="20"/>
    </w:p>
    <w:p w:rsidR="00520EC4" w:rsidRDefault="00EB7FAC" w:rsidP="00520EC4">
      <w:r>
        <w:t>Det vises til aktuelle utred</w:t>
      </w:r>
      <w:r w:rsidR="008D2626">
        <w:t>ingstema angitt i</w:t>
      </w:r>
      <w:r w:rsidR="006C0328">
        <w:t xml:space="preserve"> vedlegg IV til</w:t>
      </w:r>
      <w:r w:rsidR="008D2626">
        <w:t xml:space="preserve"> forskrift om konsekvensu</w:t>
      </w:r>
      <w:r w:rsidR="00566F6D">
        <w:t>tredning,</w:t>
      </w:r>
      <w:r w:rsidR="006C0328">
        <w:t xml:space="preserve"> § 21.</w:t>
      </w:r>
      <w:r w:rsidR="00520EC4">
        <w:t xml:space="preserve"> </w:t>
      </w:r>
      <w:r w:rsidR="003E4E73">
        <w:t>Listen under er ikke uttømmende.</w:t>
      </w:r>
    </w:p>
    <w:p w:rsidR="00520EC4" w:rsidRPr="00520EC4" w:rsidRDefault="00520EC4" w:rsidP="00520EC4">
      <w:pPr>
        <w:pStyle w:val="Listeavsnitt"/>
        <w:spacing w:line="240" w:lineRule="auto"/>
        <w:rPr>
          <w:sz w:val="12"/>
          <w:szCs w:val="12"/>
        </w:rPr>
      </w:pPr>
    </w:p>
    <w:p w:rsidR="00CC06D7" w:rsidRDefault="00566F6D" w:rsidP="00520EC4">
      <w:pPr>
        <w:pStyle w:val="Listeavsnitt"/>
        <w:numPr>
          <w:ilvl w:val="0"/>
          <w:numId w:val="8"/>
        </w:numPr>
        <w:spacing w:before="240" w:after="0"/>
      </w:pPr>
      <w:r>
        <w:t>Natur</w:t>
      </w:r>
      <w:r w:rsidR="006C0328">
        <w:t xml:space="preserve">mangfold, jfr. </w:t>
      </w:r>
      <w:r w:rsidR="00CC06D7">
        <w:t>n</w:t>
      </w:r>
      <w:r w:rsidR="006C0328">
        <w:t>aturmangfoldloven</w:t>
      </w:r>
      <w:r w:rsidR="00CC06D7">
        <w:t>.</w:t>
      </w:r>
    </w:p>
    <w:p w:rsidR="00CC06D7" w:rsidRDefault="00CC06D7" w:rsidP="00CC06D7">
      <w:pPr>
        <w:ind w:left="708"/>
      </w:pPr>
      <w:r>
        <w:t>Det skal redegjøres for hvilke konsekvenser planforslaget vil ha for naturmangfold. Dersom planen omfatter utfylling eller andre inngrep i sjø, skal det utføres en kartlegging/registrering av biologisk mangfold i sjø.</w:t>
      </w:r>
    </w:p>
    <w:p w:rsidR="00323125" w:rsidRDefault="00323125" w:rsidP="00520EC4">
      <w:pPr>
        <w:pStyle w:val="Listeavsnitt"/>
        <w:numPr>
          <w:ilvl w:val="0"/>
          <w:numId w:val="14"/>
        </w:numPr>
        <w:spacing w:after="0"/>
      </w:pPr>
      <w:r>
        <w:t>Landskap</w:t>
      </w:r>
      <w:r w:rsidR="00520EC4">
        <w:t>.</w:t>
      </w:r>
    </w:p>
    <w:p w:rsidR="00520EC4" w:rsidRDefault="00520EC4" w:rsidP="00A90AD4">
      <w:pPr>
        <w:ind w:left="708"/>
      </w:pPr>
      <w:r>
        <w:t>Lan</w:t>
      </w:r>
      <w:r w:rsidR="003E4E73">
        <w:t>d</w:t>
      </w:r>
      <w:r>
        <w:t>skapet vil bli endret blant annet ved utfylling i sjø og bygging av kai. Endringene vil bli utredet i prosjektet.</w:t>
      </w:r>
    </w:p>
    <w:p w:rsidR="00323125" w:rsidRDefault="00323125" w:rsidP="00323125">
      <w:pPr>
        <w:pStyle w:val="Listeavsnitt"/>
        <w:numPr>
          <w:ilvl w:val="0"/>
          <w:numId w:val="14"/>
        </w:numPr>
      </w:pPr>
      <w:r>
        <w:t>Landbruk</w:t>
      </w:r>
      <w:r w:rsidR="00520EC4">
        <w:t>.</w:t>
      </w:r>
    </w:p>
    <w:p w:rsidR="003E4E73" w:rsidRDefault="003E4E73" w:rsidP="003E4E73">
      <w:pPr>
        <w:pStyle w:val="Listeavsnitt"/>
      </w:pPr>
      <w:r>
        <w:t>Temaet anses som ikke relevant, da hele planområdet er avsatt til Industri i gjeldende kommunedelplan for området.</w:t>
      </w:r>
    </w:p>
    <w:p w:rsidR="003E4E73" w:rsidRPr="003E4E73" w:rsidRDefault="003E4E73" w:rsidP="003E4E73">
      <w:pPr>
        <w:pStyle w:val="Listeavsnitt"/>
        <w:spacing w:line="240" w:lineRule="auto"/>
        <w:rPr>
          <w:sz w:val="12"/>
          <w:szCs w:val="12"/>
        </w:rPr>
      </w:pPr>
    </w:p>
    <w:p w:rsidR="003E4E73" w:rsidRDefault="00323125" w:rsidP="003E4E73">
      <w:pPr>
        <w:pStyle w:val="Listeavsnitt"/>
        <w:numPr>
          <w:ilvl w:val="0"/>
          <w:numId w:val="14"/>
        </w:numPr>
      </w:pPr>
      <w:r>
        <w:t>Reindrift</w:t>
      </w:r>
      <w:r w:rsidR="003E4E73">
        <w:t>.</w:t>
      </w:r>
    </w:p>
    <w:p w:rsidR="0020502A" w:rsidRDefault="001A292C" w:rsidP="0020502A">
      <w:pPr>
        <w:pStyle w:val="Listeavsnitt"/>
        <w:spacing w:after="0"/>
      </w:pPr>
      <w:r>
        <w:t>Temaet a</w:t>
      </w:r>
      <w:r w:rsidR="0020502A">
        <w:t xml:space="preserve">nses ikke som relevant da </w:t>
      </w:r>
      <w:r>
        <w:t>planområdet ligger i</w:t>
      </w:r>
      <w:r w:rsidR="0020502A">
        <w:t xml:space="preserve"> Terråk sentrum.</w:t>
      </w:r>
    </w:p>
    <w:p w:rsidR="0020502A" w:rsidRPr="0020502A" w:rsidRDefault="0020502A" w:rsidP="0020502A">
      <w:pPr>
        <w:pStyle w:val="Listeavsnitt"/>
        <w:spacing w:after="0" w:line="240" w:lineRule="auto"/>
        <w:rPr>
          <w:sz w:val="12"/>
          <w:szCs w:val="12"/>
        </w:rPr>
      </w:pPr>
    </w:p>
    <w:p w:rsidR="00323125" w:rsidRDefault="00323125" w:rsidP="00323125">
      <w:pPr>
        <w:pStyle w:val="Listeavsnitt"/>
        <w:numPr>
          <w:ilvl w:val="0"/>
          <w:numId w:val="14"/>
        </w:numPr>
      </w:pPr>
      <w:r>
        <w:t>Kulturminner og kulturmiljø</w:t>
      </w:r>
      <w:r w:rsidR="0020502A">
        <w:t>.</w:t>
      </w:r>
    </w:p>
    <w:p w:rsidR="0020502A" w:rsidRDefault="001A292C" w:rsidP="001A292C">
      <w:pPr>
        <w:pStyle w:val="Listeavsnitt"/>
        <w:spacing w:after="0"/>
        <w:jc w:val="both"/>
      </w:pPr>
      <w:r>
        <w:t>Det må vurderes av kulturminnemyndighet om de planlagte tiltakene får konsekvenser for kulturminner og kulturmiljø.</w:t>
      </w:r>
    </w:p>
    <w:p w:rsidR="00A90AD4" w:rsidRPr="00A90AD4" w:rsidRDefault="00A90AD4" w:rsidP="001A292C">
      <w:pPr>
        <w:pStyle w:val="Listeavsnitt"/>
        <w:spacing w:after="0"/>
        <w:jc w:val="both"/>
        <w:rPr>
          <w:sz w:val="12"/>
          <w:szCs w:val="12"/>
        </w:rPr>
      </w:pPr>
    </w:p>
    <w:p w:rsidR="00CC06D7" w:rsidRDefault="00323125" w:rsidP="00323125">
      <w:pPr>
        <w:pStyle w:val="Listeavsnitt"/>
        <w:numPr>
          <w:ilvl w:val="0"/>
          <w:numId w:val="14"/>
        </w:numPr>
      </w:pPr>
      <w:r>
        <w:t>Nærmiljø og Friluftsliv</w:t>
      </w:r>
      <w:r w:rsidR="00A90AD4">
        <w:t>.</w:t>
      </w:r>
    </w:p>
    <w:p w:rsidR="00A90AD4" w:rsidRDefault="00A90AD4" w:rsidP="00A90AD4">
      <w:pPr>
        <w:pStyle w:val="Listeavsnitt"/>
      </w:pPr>
      <w:r>
        <w:t>Det må utredes om tiltakene får konsekvenser for nærmiljø og friluftsliv.</w:t>
      </w:r>
    </w:p>
    <w:p w:rsidR="00A90AD4" w:rsidRPr="00A90AD4" w:rsidRDefault="00A90AD4" w:rsidP="00A90AD4">
      <w:pPr>
        <w:pStyle w:val="Listeavsnitt"/>
        <w:rPr>
          <w:sz w:val="12"/>
          <w:szCs w:val="12"/>
        </w:rPr>
      </w:pPr>
    </w:p>
    <w:p w:rsidR="00A90AD4" w:rsidRDefault="00323125" w:rsidP="00A90AD4">
      <w:pPr>
        <w:pStyle w:val="Listeavsnitt"/>
        <w:numPr>
          <w:ilvl w:val="0"/>
          <w:numId w:val="14"/>
        </w:numPr>
      </w:pPr>
      <w:r>
        <w:t>Grunnforho</w:t>
      </w:r>
      <w:r w:rsidR="00A90AD4">
        <w:t>ld, ras, skred, flom (geoteknikk, forurenset grunn m.v.)</w:t>
      </w:r>
    </w:p>
    <w:p w:rsidR="00A90AD4" w:rsidRDefault="00A90AD4" w:rsidP="00A90AD4">
      <w:pPr>
        <w:pStyle w:val="Listeavsnitt"/>
      </w:pPr>
      <w:r>
        <w:t>Det må utredes om planforslaget vil påvirke disse temaer.</w:t>
      </w:r>
    </w:p>
    <w:p w:rsidR="00A90AD4" w:rsidRPr="00A90AD4" w:rsidRDefault="00A90AD4" w:rsidP="00A90AD4">
      <w:pPr>
        <w:pStyle w:val="Listeavsnitt"/>
        <w:rPr>
          <w:sz w:val="12"/>
          <w:szCs w:val="12"/>
        </w:rPr>
      </w:pPr>
    </w:p>
    <w:p w:rsidR="00323125" w:rsidRDefault="00323125" w:rsidP="00323125">
      <w:pPr>
        <w:pStyle w:val="Listeavsnitt"/>
        <w:numPr>
          <w:ilvl w:val="0"/>
          <w:numId w:val="14"/>
        </w:numPr>
      </w:pPr>
      <w:r>
        <w:t>Klima</w:t>
      </w:r>
      <w:r w:rsidR="00A90AD4">
        <w:t>.</w:t>
      </w:r>
    </w:p>
    <w:p w:rsidR="00A90AD4" w:rsidRDefault="00A90AD4" w:rsidP="00A90AD4">
      <w:pPr>
        <w:pStyle w:val="Listeavsnitt"/>
      </w:pPr>
      <w:r>
        <w:t>Temaet anses ikke som relevant for prosjektet.</w:t>
      </w:r>
    </w:p>
    <w:p w:rsidR="00A90AD4" w:rsidRPr="00A90AD4" w:rsidRDefault="00A90AD4" w:rsidP="00A90AD4">
      <w:pPr>
        <w:pStyle w:val="Listeavsnitt"/>
        <w:rPr>
          <w:sz w:val="12"/>
          <w:szCs w:val="12"/>
        </w:rPr>
      </w:pPr>
    </w:p>
    <w:p w:rsidR="00323125" w:rsidRDefault="00323125" w:rsidP="00323125">
      <w:pPr>
        <w:pStyle w:val="Listeavsnitt"/>
        <w:numPr>
          <w:ilvl w:val="0"/>
          <w:numId w:val="14"/>
        </w:numPr>
      </w:pPr>
      <w:r>
        <w:t>Samfunnssikkerhet</w:t>
      </w:r>
      <w:r w:rsidR="004A046F">
        <w:t>.</w:t>
      </w:r>
    </w:p>
    <w:p w:rsidR="004A046F" w:rsidRDefault="004A046F" w:rsidP="004A046F">
      <w:pPr>
        <w:pStyle w:val="Listeavsnitt"/>
      </w:pPr>
      <w:r>
        <w:t>Det vil bli utfør</w:t>
      </w:r>
      <w:r w:rsidR="00217092">
        <w:t>t en ROS-analyse ab planforslaget for det legges ut til offentlig ettersyn.</w:t>
      </w:r>
    </w:p>
    <w:p w:rsidR="004A046F" w:rsidRPr="004A046F" w:rsidRDefault="004A046F" w:rsidP="004A046F">
      <w:pPr>
        <w:pStyle w:val="Listeavsnitt"/>
        <w:rPr>
          <w:sz w:val="12"/>
          <w:szCs w:val="12"/>
        </w:rPr>
      </w:pPr>
    </w:p>
    <w:p w:rsidR="00520EC4" w:rsidRDefault="00520EC4" w:rsidP="00323125">
      <w:pPr>
        <w:pStyle w:val="Listeavsnitt"/>
        <w:numPr>
          <w:ilvl w:val="0"/>
          <w:numId w:val="14"/>
        </w:numPr>
      </w:pPr>
      <w:r>
        <w:t>Støy</w:t>
      </w:r>
      <w:r w:rsidR="004A046F">
        <w:t>.</w:t>
      </w:r>
    </w:p>
    <w:p w:rsidR="004A046F" w:rsidRDefault="004A046F" w:rsidP="004A046F">
      <w:pPr>
        <w:pStyle w:val="Listeavsnitt"/>
      </w:pPr>
      <w:r>
        <w:t>Virkningene av støy som følge av de planlagte tiltakene utredes i prosjektet.</w:t>
      </w:r>
    </w:p>
    <w:p w:rsidR="004A046F" w:rsidRPr="004A046F" w:rsidRDefault="004A046F" w:rsidP="004A046F">
      <w:pPr>
        <w:pStyle w:val="Listeavsnitt"/>
        <w:rPr>
          <w:sz w:val="12"/>
          <w:szCs w:val="12"/>
        </w:rPr>
      </w:pPr>
    </w:p>
    <w:p w:rsidR="00520EC4" w:rsidRDefault="00520EC4" w:rsidP="00323125">
      <w:pPr>
        <w:pStyle w:val="Listeavsnitt"/>
        <w:numPr>
          <w:ilvl w:val="0"/>
          <w:numId w:val="14"/>
        </w:numPr>
      </w:pPr>
      <w:r>
        <w:t>Trafikksikkerhet</w:t>
      </w:r>
      <w:r w:rsidR="004A046F">
        <w:t>.</w:t>
      </w:r>
    </w:p>
    <w:p w:rsidR="004A046F" w:rsidRDefault="004A046F" w:rsidP="004A046F">
      <w:pPr>
        <w:pStyle w:val="Listeavsnitt"/>
      </w:pPr>
      <w:r>
        <w:t>Dette temaet vil bli utredet i prosjektet.</w:t>
      </w:r>
    </w:p>
    <w:p w:rsidR="004A046F" w:rsidRPr="004A046F" w:rsidRDefault="004A046F" w:rsidP="004A046F">
      <w:pPr>
        <w:pStyle w:val="Listeavsnitt"/>
        <w:rPr>
          <w:sz w:val="12"/>
          <w:szCs w:val="12"/>
        </w:rPr>
      </w:pPr>
    </w:p>
    <w:p w:rsidR="00520EC4" w:rsidRDefault="00520EC4" w:rsidP="00323125">
      <w:pPr>
        <w:pStyle w:val="Listeavsnitt"/>
        <w:numPr>
          <w:ilvl w:val="0"/>
          <w:numId w:val="14"/>
        </w:numPr>
      </w:pPr>
      <w:r>
        <w:t>Trafikale forhold</w:t>
      </w:r>
    </w:p>
    <w:p w:rsidR="004A046F" w:rsidRDefault="004A046F" w:rsidP="004A046F">
      <w:pPr>
        <w:pStyle w:val="Listeavsnitt"/>
      </w:pPr>
      <w:r>
        <w:t>De trafikale forholdene i planforslaget skal utredes i planbeskrivelsen</w:t>
      </w:r>
    </w:p>
    <w:p w:rsidR="004A046F" w:rsidRPr="004A046F" w:rsidRDefault="004A046F" w:rsidP="004A046F">
      <w:pPr>
        <w:pStyle w:val="Listeavsnitt"/>
        <w:rPr>
          <w:sz w:val="12"/>
          <w:szCs w:val="12"/>
        </w:rPr>
      </w:pPr>
    </w:p>
    <w:p w:rsidR="004A046F" w:rsidRDefault="00520EC4" w:rsidP="00323125">
      <w:pPr>
        <w:pStyle w:val="Listeavsnitt"/>
        <w:numPr>
          <w:ilvl w:val="0"/>
          <w:numId w:val="14"/>
        </w:numPr>
      </w:pPr>
      <w:r>
        <w:lastRenderedPageBreak/>
        <w:t>Barn/unges interesser, funksjonshemmedes og eldres interesser</w:t>
      </w:r>
    </w:p>
    <w:p w:rsidR="00CE324E" w:rsidRDefault="00CE324E" w:rsidP="004A046F">
      <w:pPr>
        <w:pStyle w:val="Listeavsnitt"/>
      </w:pPr>
      <w:r>
        <w:t>Temaet er ikke relevant.</w:t>
      </w:r>
    </w:p>
    <w:p w:rsidR="00CE324E" w:rsidRDefault="00CE324E" w:rsidP="004A046F">
      <w:pPr>
        <w:pStyle w:val="Listeavsnitt"/>
      </w:pPr>
    </w:p>
    <w:p w:rsidR="00CE324E" w:rsidRDefault="00CE324E" w:rsidP="004A046F">
      <w:pPr>
        <w:pStyle w:val="Listeavsnitt"/>
      </w:pPr>
    </w:p>
    <w:p w:rsidR="00CE324E" w:rsidRDefault="00CE324E" w:rsidP="00CE324E">
      <w:pPr>
        <w:pStyle w:val="Overskrift1"/>
      </w:pPr>
      <w:bookmarkStart w:id="21" w:name="_Toc508800161"/>
      <w:r>
        <w:t>6. Organisering og medvirkning</w:t>
      </w:r>
      <w:bookmarkEnd w:id="21"/>
    </w:p>
    <w:p w:rsidR="00EB7FAC" w:rsidRDefault="00EB7FAC" w:rsidP="00EB7FAC">
      <w:pPr>
        <w:pStyle w:val="Overskrift2"/>
      </w:pPr>
      <w:bookmarkStart w:id="22" w:name="_Toc508800162"/>
      <w:r>
        <w:t>6.1 Foreløpig fremdriftsplan</w:t>
      </w:r>
      <w:bookmarkEnd w:id="22"/>
    </w:p>
    <w:tbl>
      <w:tblPr>
        <w:tblStyle w:val="Tabellrutenett"/>
        <w:tblW w:w="0" w:type="auto"/>
        <w:tblLook w:val="04A0" w:firstRow="1" w:lastRow="0" w:firstColumn="1" w:lastColumn="0" w:noHBand="0" w:noVBand="1"/>
      </w:tblPr>
      <w:tblGrid>
        <w:gridCol w:w="5778"/>
        <w:gridCol w:w="3434"/>
      </w:tblGrid>
      <w:tr w:rsidR="00107891" w:rsidTr="00107891">
        <w:tc>
          <w:tcPr>
            <w:tcW w:w="5778" w:type="dxa"/>
          </w:tcPr>
          <w:p w:rsidR="00107891" w:rsidRPr="00107891" w:rsidRDefault="00107891" w:rsidP="00107891">
            <w:pPr>
              <w:rPr>
                <w:color w:val="4BACC6" w:themeColor="accent5"/>
              </w:rPr>
            </w:pPr>
            <w:r w:rsidRPr="00107891">
              <w:rPr>
                <w:color w:val="00B0F0"/>
              </w:rPr>
              <w:t xml:space="preserve">Oppgave   </w:t>
            </w:r>
          </w:p>
        </w:tc>
        <w:tc>
          <w:tcPr>
            <w:tcW w:w="3434" w:type="dxa"/>
          </w:tcPr>
          <w:p w:rsidR="00107891" w:rsidRDefault="00107891" w:rsidP="00107891">
            <w:r w:rsidRPr="00107891">
              <w:rPr>
                <w:color w:val="00B0F0"/>
              </w:rPr>
              <w:t>Tid</w:t>
            </w:r>
          </w:p>
        </w:tc>
      </w:tr>
      <w:tr w:rsidR="00107891" w:rsidTr="00107891">
        <w:tc>
          <w:tcPr>
            <w:tcW w:w="5778" w:type="dxa"/>
          </w:tcPr>
          <w:p w:rsidR="008B533D" w:rsidRPr="008B533D" w:rsidRDefault="00107891" w:rsidP="00107891">
            <w:pPr>
              <w:rPr>
                <w:sz w:val="20"/>
              </w:rPr>
            </w:pPr>
            <w:r w:rsidRPr="008B533D">
              <w:rPr>
                <w:sz w:val="20"/>
              </w:rPr>
              <w:t>Kunngjøring av planprogram</w:t>
            </w:r>
            <w:r w:rsidR="008B533D" w:rsidRPr="008B533D">
              <w:rPr>
                <w:sz w:val="20"/>
              </w:rPr>
              <w:t xml:space="preserve"> og planoppstart</w:t>
            </w:r>
          </w:p>
        </w:tc>
        <w:tc>
          <w:tcPr>
            <w:tcW w:w="3434" w:type="dxa"/>
          </w:tcPr>
          <w:p w:rsidR="00107891" w:rsidRPr="008B533D" w:rsidRDefault="008B533D" w:rsidP="00107891">
            <w:pPr>
              <w:rPr>
                <w:sz w:val="20"/>
              </w:rPr>
            </w:pPr>
            <w:r w:rsidRPr="008B533D">
              <w:rPr>
                <w:sz w:val="20"/>
              </w:rPr>
              <w:t>Mars</w:t>
            </w:r>
            <w:r>
              <w:rPr>
                <w:sz w:val="20"/>
              </w:rPr>
              <w:t xml:space="preserve"> 2018</w:t>
            </w:r>
          </w:p>
        </w:tc>
      </w:tr>
      <w:tr w:rsidR="00107891" w:rsidTr="00107891">
        <w:tc>
          <w:tcPr>
            <w:tcW w:w="5778" w:type="dxa"/>
          </w:tcPr>
          <w:p w:rsidR="00107891" w:rsidRPr="008B533D" w:rsidRDefault="008B533D" w:rsidP="00107891">
            <w:pPr>
              <w:rPr>
                <w:sz w:val="20"/>
              </w:rPr>
            </w:pPr>
            <w:r>
              <w:rPr>
                <w:sz w:val="20"/>
              </w:rPr>
              <w:t>Høringsperiode</w:t>
            </w:r>
          </w:p>
        </w:tc>
        <w:tc>
          <w:tcPr>
            <w:tcW w:w="3434" w:type="dxa"/>
          </w:tcPr>
          <w:p w:rsidR="00107891" w:rsidRPr="008B533D" w:rsidRDefault="008B533D" w:rsidP="00107891">
            <w:pPr>
              <w:rPr>
                <w:sz w:val="20"/>
              </w:rPr>
            </w:pPr>
            <w:r>
              <w:rPr>
                <w:sz w:val="20"/>
              </w:rPr>
              <w:t>Mars/april 2018</w:t>
            </w:r>
          </w:p>
        </w:tc>
      </w:tr>
      <w:tr w:rsidR="00107891" w:rsidTr="00107891">
        <w:tc>
          <w:tcPr>
            <w:tcW w:w="5778" w:type="dxa"/>
          </w:tcPr>
          <w:p w:rsidR="00107891" w:rsidRPr="008B533D" w:rsidRDefault="008B533D" w:rsidP="00107891">
            <w:pPr>
              <w:rPr>
                <w:sz w:val="20"/>
              </w:rPr>
            </w:pPr>
            <w:r>
              <w:rPr>
                <w:sz w:val="20"/>
              </w:rPr>
              <w:t>Vedtak av planprogram, Bindal formannskap</w:t>
            </w:r>
          </w:p>
        </w:tc>
        <w:tc>
          <w:tcPr>
            <w:tcW w:w="3434" w:type="dxa"/>
          </w:tcPr>
          <w:p w:rsidR="008B533D" w:rsidRPr="008B533D" w:rsidRDefault="008B533D" w:rsidP="00107891">
            <w:pPr>
              <w:rPr>
                <w:sz w:val="20"/>
              </w:rPr>
            </w:pPr>
            <w:r>
              <w:rPr>
                <w:sz w:val="20"/>
              </w:rPr>
              <w:t>Juni 2018</w:t>
            </w:r>
          </w:p>
        </w:tc>
      </w:tr>
      <w:tr w:rsidR="00107891" w:rsidTr="00107891">
        <w:tc>
          <w:tcPr>
            <w:tcW w:w="5778" w:type="dxa"/>
          </w:tcPr>
          <w:p w:rsidR="00107891" w:rsidRPr="008B533D" w:rsidRDefault="008B533D" w:rsidP="008B533D">
            <w:pPr>
              <w:rPr>
                <w:sz w:val="20"/>
              </w:rPr>
            </w:pPr>
            <w:r>
              <w:rPr>
                <w:sz w:val="20"/>
              </w:rPr>
              <w:t>Første gangs behandling, Bindal formannskap</w:t>
            </w:r>
          </w:p>
        </w:tc>
        <w:tc>
          <w:tcPr>
            <w:tcW w:w="3434" w:type="dxa"/>
          </w:tcPr>
          <w:p w:rsidR="00107891" w:rsidRPr="008B533D" w:rsidRDefault="008B533D" w:rsidP="00107891">
            <w:pPr>
              <w:rPr>
                <w:sz w:val="20"/>
              </w:rPr>
            </w:pPr>
            <w:r>
              <w:rPr>
                <w:sz w:val="20"/>
              </w:rPr>
              <w:t>Oktober 2018</w:t>
            </w:r>
          </w:p>
        </w:tc>
      </w:tr>
      <w:tr w:rsidR="00107891" w:rsidTr="00107891">
        <w:tc>
          <w:tcPr>
            <w:tcW w:w="5778" w:type="dxa"/>
          </w:tcPr>
          <w:p w:rsidR="00107891" w:rsidRPr="008B533D" w:rsidRDefault="008B533D" w:rsidP="00107891">
            <w:pPr>
              <w:rPr>
                <w:sz w:val="20"/>
              </w:rPr>
            </w:pPr>
            <w:r>
              <w:rPr>
                <w:sz w:val="20"/>
              </w:rPr>
              <w:t>Høringsperiode</w:t>
            </w:r>
          </w:p>
        </w:tc>
        <w:tc>
          <w:tcPr>
            <w:tcW w:w="3434" w:type="dxa"/>
          </w:tcPr>
          <w:p w:rsidR="00107891" w:rsidRPr="008B533D" w:rsidRDefault="008B533D" w:rsidP="00107891">
            <w:pPr>
              <w:rPr>
                <w:sz w:val="20"/>
              </w:rPr>
            </w:pPr>
            <w:r>
              <w:rPr>
                <w:sz w:val="20"/>
              </w:rPr>
              <w:t>Desember/januar 2019</w:t>
            </w:r>
          </w:p>
        </w:tc>
      </w:tr>
      <w:tr w:rsidR="003F7E06" w:rsidTr="003F7E06">
        <w:trPr>
          <w:trHeight w:val="280"/>
        </w:trPr>
        <w:tc>
          <w:tcPr>
            <w:tcW w:w="5778" w:type="dxa"/>
          </w:tcPr>
          <w:p w:rsidR="003F7E06" w:rsidRPr="008B533D" w:rsidRDefault="003F7E06" w:rsidP="00107891">
            <w:pPr>
              <w:rPr>
                <w:sz w:val="20"/>
              </w:rPr>
            </w:pPr>
            <w:r>
              <w:rPr>
                <w:sz w:val="20"/>
              </w:rPr>
              <w:t>Endelig vedtak, Bindal kommunestyre</w:t>
            </w:r>
          </w:p>
        </w:tc>
        <w:tc>
          <w:tcPr>
            <w:tcW w:w="3434" w:type="dxa"/>
          </w:tcPr>
          <w:p w:rsidR="003F7E06" w:rsidRPr="008B533D" w:rsidRDefault="003F7E06" w:rsidP="00107891">
            <w:pPr>
              <w:rPr>
                <w:sz w:val="20"/>
              </w:rPr>
            </w:pPr>
            <w:r>
              <w:rPr>
                <w:sz w:val="20"/>
              </w:rPr>
              <w:t>Februar 2019</w:t>
            </w:r>
          </w:p>
        </w:tc>
      </w:tr>
    </w:tbl>
    <w:p w:rsidR="00107891" w:rsidRPr="00107891" w:rsidRDefault="00107891" w:rsidP="00107891"/>
    <w:p w:rsidR="00520EC4" w:rsidRDefault="00520EC4" w:rsidP="00BC24B8">
      <w:pPr>
        <w:pStyle w:val="Overskrift2"/>
      </w:pPr>
      <w:r w:rsidRPr="00BC24B8">
        <w:t xml:space="preserve"> </w:t>
      </w:r>
      <w:bookmarkStart w:id="23" w:name="_Toc508800163"/>
      <w:r w:rsidR="00BC24B8">
        <w:t>6.2 Varsling og medvirkning</w:t>
      </w:r>
      <w:bookmarkEnd w:id="23"/>
    </w:p>
    <w:p w:rsidR="00BC24B8" w:rsidRDefault="00BC24B8" w:rsidP="00BC24B8">
      <w:r>
        <w:t>Det ble avholdt oppstartmøte mellom Brukstomta Næringspark AS og Bindal kommune den 18.01.2018.</w:t>
      </w:r>
    </w:p>
    <w:p w:rsidR="00B34072" w:rsidRDefault="00B34072" w:rsidP="00BC24B8">
      <w:r>
        <w:t xml:space="preserve">Plan- og utviklingsetaten i Bindal kommune utarbeider forslag til planprogram. Deretter vil forslag til planprogram og varsel om oppstart kunngjøres i lokal avis og på kommunens hjemmeside. </w:t>
      </w:r>
    </w:p>
    <w:p w:rsidR="00BC24B8" w:rsidRDefault="00BC24B8" w:rsidP="00BC24B8">
      <w:r>
        <w:t>Høring av planprogram og varsel om oppstart vil bli sendt til følgende grunneiere myndigheter/etater:</w:t>
      </w:r>
    </w:p>
    <w:p w:rsidR="00D92F91" w:rsidRDefault="00D92F91" w:rsidP="00BC24B8">
      <w:pPr>
        <w:pStyle w:val="Listeavsnitt"/>
        <w:numPr>
          <w:ilvl w:val="0"/>
          <w:numId w:val="14"/>
        </w:numPr>
      </w:pPr>
      <w:r>
        <w:t>Fylkesmannen i Nordland</w:t>
      </w:r>
    </w:p>
    <w:p w:rsidR="00D92F91" w:rsidRDefault="00D92F91" w:rsidP="00BC24B8">
      <w:pPr>
        <w:pStyle w:val="Listeavsnitt"/>
        <w:numPr>
          <w:ilvl w:val="0"/>
          <w:numId w:val="14"/>
        </w:numPr>
      </w:pPr>
      <w:r>
        <w:t>Nordland fylkeskommune</w:t>
      </w:r>
    </w:p>
    <w:p w:rsidR="00D92F91" w:rsidRDefault="00D92F91" w:rsidP="00BC24B8">
      <w:pPr>
        <w:pStyle w:val="Listeavsnitt"/>
        <w:numPr>
          <w:ilvl w:val="0"/>
          <w:numId w:val="14"/>
        </w:numPr>
      </w:pPr>
      <w:r>
        <w:t>Statens Vegvesen, Region Nord</w:t>
      </w:r>
    </w:p>
    <w:p w:rsidR="00D92F91" w:rsidRDefault="00D92F91" w:rsidP="00BC24B8">
      <w:pPr>
        <w:pStyle w:val="Listeavsnitt"/>
        <w:numPr>
          <w:ilvl w:val="0"/>
          <w:numId w:val="14"/>
        </w:numPr>
      </w:pPr>
      <w:r>
        <w:t>Norges Vassdrags- og energidirektorat</w:t>
      </w:r>
    </w:p>
    <w:p w:rsidR="00D92F91" w:rsidRDefault="00D92F91" w:rsidP="00BC24B8">
      <w:pPr>
        <w:pStyle w:val="Listeavsnitt"/>
        <w:numPr>
          <w:ilvl w:val="0"/>
          <w:numId w:val="14"/>
        </w:numPr>
      </w:pPr>
      <w:r>
        <w:t>NTNU Vitenskapsmuseet</w:t>
      </w:r>
    </w:p>
    <w:p w:rsidR="00D92F91" w:rsidRDefault="00D92F91" w:rsidP="00BC24B8">
      <w:pPr>
        <w:pStyle w:val="Listeavsnitt"/>
        <w:numPr>
          <w:ilvl w:val="0"/>
          <w:numId w:val="14"/>
        </w:numPr>
      </w:pPr>
      <w:r>
        <w:t>Kystverket</w:t>
      </w:r>
    </w:p>
    <w:p w:rsidR="00D92F91" w:rsidRDefault="00D92F91" w:rsidP="00BC24B8">
      <w:pPr>
        <w:pStyle w:val="Listeavsnitt"/>
        <w:numPr>
          <w:ilvl w:val="0"/>
          <w:numId w:val="14"/>
        </w:numPr>
      </w:pPr>
      <w:r>
        <w:t>Sametinget</w:t>
      </w:r>
    </w:p>
    <w:p w:rsidR="00D92F91" w:rsidRDefault="00D92F91" w:rsidP="00BC24B8">
      <w:pPr>
        <w:pStyle w:val="Listeavsnitt"/>
        <w:numPr>
          <w:ilvl w:val="0"/>
          <w:numId w:val="14"/>
        </w:numPr>
      </w:pPr>
      <w:r>
        <w:t>Bindal Kraftlag SA</w:t>
      </w:r>
    </w:p>
    <w:p w:rsidR="00D92F91" w:rsidRDefault="00D92F91" w:rsidP="00BC24B8">
      <w:pPr>
        <w:pStyle w:val="Listeavsnitt"/>
        <w:numPr>
          <w:ilvl w:val="0"/>
          <w:numId w:val="14"/>
        </w:numPr>
      </w:pPr>
      <w:r>
        <w:t>Voengelh-Njaarke Reinbeitedistrikt</w:t>
      </w:r>
    </w:p>
    <w:p w:rsidR="00D92F91" w:rsidRDefault="00D92F91" w:rsidP="00BC24B8">
      <w:pPr>
        <w:pStyle w:val="Listeavsnitt"/>
        <w:numPr>
          <w:ilvl w:val="0"/>
          <w:numId w:val="14"/>
        </w:numPr>
      </w:pPr>
      <w:r>
        <w:t>Forum for natur- og friluftsliv Nordland</w:t>
      </w:r>
    </w:p>
    <w:p w:rsidR="00D92F91" w:rsidRDefault="00D92F91" w:rsidP="00BC24B8">
      <w:pPr>
        <w:pStyle w:val="Listeavsnitt"/>
        <w:numPr>
          <w:ilvl w:val="0"/>
          <w:numId w:val="14"/>
        </w:numPr>
      </w:pPr>
      <w:r>
        <w:t>Naturvernforbundet på Sør-Helgeland</w:t>
      </w:r>
    </w:p>
    <w:p w:rsidR="00D92F91" w:rsidRDefault="00D92F91" w:rsidP="00BC24B8">
      <w:pPr>
        <w:pStyle w:val="Listeavsnitt"/>
        <w:numPr>
          <w:ilvl w:val="0"/>
          <w:numId w:val="14"/>
        </w:numPr>
      </w:pPr>
      <w:r>
        <w:t>Rådet for mennesker med nedsatt funksjonsevne og eldre v/ Simone Plahte</w:t>
      </w:r>
    </w:p>
    <w:p w:rsidR="00D92F91" w:rsidRDefault="00D92F91" w:rsidP="00BC24B8">
      <w:pPr>
        <w:pStyle w:val="Listeavsnitt"/>
        <w:numPr>
          <w:ilvl w:val="0"/>
          <w:numId w:val="14"/>
        </w:numPr>
      </w:pPr>
      <w:r>
        <w:t>Kommunelegen</w:t>
      </w:r>
    </w:p>
    <w:p w:rsidR="00BC24B8" w:rsidRDefault="00D92F91" w:rsidP="00BC24B8">
      <w:pPr>
        <w:pStyle w:val="Listeavsnitt"/>
        <w:numPr>
          <w:ilvl w:val="0"/>
          <w:numId w:val="14"/>
        </w:numPr>
      </w:pPr>
      <w:r>
        <w:t>Berørte naboer jfr. naboliste:</w:t>
      </w:r>
    </w:p>
    <w:p w:rsidR="006D784A" w:rsidRDefault="00D92F91" w:rsidP="006D784A">
      <w:pPr>
        <w:pStyle w:val="Listeavsnitt"/>
        <w:numPr>
          <w:ilvl w:val="0"/>
          <w:numId w:val="16"/>
        </w:numPr>
        <w:rPr>
          <w:rStyle w:val="mt2"/>
          <w:rFonts w:cs="Times New Roman"/>
          <w:szCs w:val="24"/>
        </w:rPr>
      </w:pPr>
      <w:r w:rsidRPr="006D784A">
        <w:rPr>
          <w:rStyle w:val="mt2"/>
          <w:rFonts w:cs="Times New Roman"/>
          <w:szCs w:val="24"/>
        </w:rPr>
        <w:t>Geir Inge Pettersen</w:t>
      </w:r>
    </w:p>
    <w:p w:rsidR="006D784A" w:rsidRPr="006D784A" w:rsidRDefault="00217092" w:rsidP="006D784A">
      <w:pPr>
        <w:pStyle w:val="Listeavsnitt"/>
        <w:numPr>
          <w:ilvl w:val="0"/>
          <w:numId w:val="16"/>
        </w:numPr>
        <w:spacing w:after="0"/>
        <w:rPr>
          <w:rFonts w:cs="Times New Roman"/>
          <w:szCs w:val="24"/>
        </w:rPr>
      </w:pPr>
      <w:hyperlink r:id="rId15" w:tgtFrame="rbottom" w:history="1">
        <w:r w:rsidR="006D784A" w:rsidRPr="00722FE0">
          <w:rPr>
            <w:rFonts w:eastAsia="Times New Roman" w:cs="Times New Roman"/>
            <w:color w:val="000000"/>
            <w:szCs w:val="24"/>
            <w:lang w:eastAsia="nb-NO"/>
          </w:rPr>
          <w:t>Lisbeth J. Grefstad og Harald Syverstuen</w:t>
        </w:r>
      </w:hyperlink>
    </w:p>
    <w:p w:rsidR="006D784A" w:rsidRDefault="006D784A" w:rsidP="006D784A">
      <w:pPr>
        <w:pStyle w:val="Listeavsnitt"/>
        <w:numPr>
          <w:ilvl w:val="0"/>
          <w:numId w:val="16"/>
        </w:numPr>
        <w:spacing w:after="0"/>
        <w:rPr>
          <w:rFonts w:cs="Times New Roman"/>
          <w:szCs w:val="24"/>
        </w:rPr>
      </w:pPr>
      <w:r>
        <w:rPr>
          <w:rFonts w:cs="Times New Roman"/>
          <w:szCs w:val="24"/>
        </w:rPr>
        <w:t>Odd Arne Strand’</w:t>
      </w:r>
    </w:p>
    <w:p w:rsidR="006D784A" w:rsidRDefault="006D784A" w:rsidP="006D784A">
      <w:pPr>
        <w:pStyle w:val="Listeavsnitt"/>
        <w:numPr>
          <w:ilvl w:val="0"/>
          <w:numId w:val="16"/>
        </w:numPr>
        <w:spacing w:after="0"/>
        <w:rPr>
          <w:rFonts w:cs="Times New Roman"/>
          <w:szCs w:val="24"/>
        </w:rPr>
      </w:pPr>
      <w:r>
        <w:rPr>
          <w:rFonts w:cs="Times New Roman"/>
          <w:szCs w:val="24"/>
        </w:rPr>
        <w:t>Odd Knoph</w:t>
      </w:r>
    </w:p>
    <w:p w:rsidR="006D784A" w:rsidRDefault="006D784A" w:rsidP="006D784A">
      <w:pPr>
        <w:pStyle w:val="Listeavsnitt"/>
        <w:numPr>
          <w:ilvl w:val="0"/>
          <w:numId w:val="16"/>
        </w:numPr>
        <w:spacing w:after="0"/>
        <w:rPr>
          <w:rFonts w:cs="Times New Roman"/>
          <w:szCs w:val="24"/>
        </w:rPr>
      </w:pPr>
      <w:r>
        <w:rPr>
          <w:rFonts w:cs="Times New Roman"/>
          <w:szCs w:val="24"/>
        </w:rPr>
        <w:lastRenderedPageBreak/>
        <w:t>Plahtes Eiendommer, v/Frithjof M. Plahte</w:t>
      </w:r>
    </w:p>
    <w:p w:rsidR="006D784A" w:rsidRDefault="006D784A" w:rsidP="006D784A">
      <w:pPr>
        <w:pStyle w:val="Listeavsnitt"/>
        <w:numPr>
          <w:ilvl w:val="0"/>
          <w:numId w:val="16"/>
        </w:numPr>
        <w:spacing w:after="0"/>
        <w:rPr>
          <w:rFonts w:cs="Times New Roman"/>
          <w:szCs w:val="24"/>
        </w:rPr>
      </w:pPr>
      <w:r>
        <w:rPr>
          <w:rFonts w:cs="Times New Roman"/>
          <w:szCs w:val="24"/>
        </w:rPr>
        <w:t>Sigurd</w:t>
      </w:r>
      <w:r w:rsidR="002027B2">
        <w:rPr>
          <w:rFonts w:cs="Times New Roman"/>
          <w:szCs w:val="24"/>
        </w:rPr>
        <w:t xml:space="preserve"> Arne</w:t>
      </w:r>
      <w:r>
        <w:rPr>
          <w:rFonts w:cs="Times New Roman"/>
          <w:szCs w:val="24"/>
        </w:rPr>
        <w:t xml:space="preserve"> Skåren </w:t>
      </w:r>
    </w:p>
    <w:p w:rsidR="006D784A" w:rsidRDefault="006D784A" w:rsidP="006D784A">
      <w:pPr>
        <w:pStyle w:val="Listeavsnitt"/>
        <w:numPr>
          <w:ilvl w:val="0"/>
          <w:numId w:val="16"/>
        </w:numPr>
        <w:spacing w:after="0"/>
        <w:rPr>
          <w:rFonts w:cs="Times New Roman"/>
          <w:szCs w:val="24"/>
        </w:rPr>
      </w:pPr>
      <w:r>
        <w:rPr>
          <w:rFonts w:cs="Times New Roman"/>
          <w:szCs w:val="24"/>
        </w:rPr>
        <w:t>Øystein G. Aar og Hilde A. Gangstø</w:t>
      </w:r>
    </w:p>
    <w:p w:rsidR="00B34072" w:rsidRPr="00BB610C" w:rsidRDefault="006E2EE6" w:rsidP="00B34072">
      <w:pPr>
        <w:pStyle w:val="Listeavsnitt"/>
        <w:numPr>
          <w:ilvl w:val="0"/>
          <w:numId w:val="16"/>
        </w:numPr>
        <w:spacing w:after="0"/>
        <w:rPr>
          <w:rFonts w:cs="Times New Roman"/>
          <w:szCs w:val="24"/>
        </w:rPr>
      </w:pPr>
      <w:r>
        <w:rPr>
          <w:rFonts w:cs="Times New Roman"/>
          <w:szCs w:val="24"/>
        </w:rPr>
        <w:t>Aa</w:t>
      </w:r>
      <w:r w:rsidR="006D784A">
        <w:rPr>
          <w:rFonts w:cs="Times New Roman"/>
          <w:szCs w:val="24"/>
        </w:rPr>
        <w:t>shild Ingebrigtsen</w:t>
      </w:r>
    </w:p>
    <w:p w:rsidR="002027B2" w:rsidRDefault="002027B2" w:rsidP="00F667D1">
      <w:pPr>
        <w:pStyle w:val="Listeavsnitt"/>
        <w:numPr>
          <w:ilvl w:val="0"/>
          <w:numId w:val="16"/>
        </w:numPr>
        <w:spacing w:after="0"/>
        <w:rPr>
          <w:rFonts w:cs="Times New Roman"/>
          <w:szCs w:val="24"/>
        </w:rPr>
      </w:pPr>
      <w:r w:rsidRPr="00F667D1">
        <w:rPr>
          <w:rFonts w:cs="Times New Roman"/>
          <w:szCs w:val="24"/>
        </w:rPr>
        <w:t>Terråk Servicesenter AS</w:t>
      </w:r>
    </w:p>
    <w:p w:rsidR="00F667D1" w:rsidRDefault="00F667D1" w:rsidP="00F667D1">
      <w:pPr>
        <w:pStyle w:val="Listeavsnitt"/>
        <w:numPr>
          <w:ilvl w:val="0"/>
          <w:numId w:val="16"/>
        </w:numPr>
        <w:spacing w:after="0"/>
        <w:rPr>
          <w:rFonts w:cs="Times New Roman"/>
          <w:szCs w:val="24"/>
        </w:rPr>
      </w:pPr>
      <w:r>
        <w:rPr>
          <w:rFonts w:cs="Times New Roman"/>
          <w:szCs w:val="24"/>
        </w:rPr>
        <w:t>Ragnhild Aune</w:t>
      </w:r>
    </w:p>
    <w:p w:rsidR="00F667D1" w:rsidRDefault="00F667D1" w:rsidP="00F667D1">
      <w:pPr>
        <w:pStyle w:val="Listeavsnitt"/>
        <w:numPr>
          <w:ilvl w:val="0"/>
          <w:numId w:val="16"/>
        </w:numPr>
        <w:spacing w:after="0"/>
        <w:rPr>
          <w:rFonts w:cs="Times New Roman"/>
          <w:szCs w:val="24"/>
        </w:rPr>
      </w:pPr>
      <w:r>
        <w:rPr>
          <w:rFonts w:cs="Times New Roman"/>
          <w:szCs w:val="24"/>
        </w:rPr>
        <w:t>Solveig Berntzen og Ole Hilmar Myren</w:t>
      </w:r>
    </w:p>
    <w:p w:rsidR="00F667D1" w:rsidRDefault="00F667D1" w:rsidP="00F667D1">
      <w:pPr>
        <w:pStyle w:val="Listeavsnitt"/>
        <w:numPr>
          <w:ilvl w:val="0"/>
          <w:numId w:val="16"/>
        </w:numPr>
        <w:spacing w:after="0"/>
        <w:rPr>
          <w:rFonts w:cs="Times New Roman"/>
          <w:szCs w:val="24"/>
        </w:rPr>
      </w:pPr>
      <w:r>
        <w:rPr>
          <w:rFonts w:cs="Times New Roman"/>
          <w:szCs w:val="24"/>
        </w:rPr>
        <w:t>Anja Tjelflaat</w:t>
      </w:r>
    </w:p>
    <w:p w:rsidR="00F667D1" w:rsidRDefault="00F667D1" w:rsidP="00F667D1">
      <w:pPr>
        <w:pStyle w:val="Listeavsnitt"/>
        <w:numPr>
          <w:ilvl w:val="0"/>
          <w:numId w:val="16"/>
        </w:numPr>
        <w:spacing w:after="0"/>
        <w:rPr>
          <w:rFonts w:cs="Times New Roman"/>
          <w:szCs w:val="24"/>
        </w:rPr>
      </w:pPr>
      <w:r>
        <w:rPr>
          <w:rFonts w:cs="Times New Roman"/>
          <w:szCs w:val="24"/>
        </w:rPr>
        <w:t>Randi Anne Skåren Strand</w:t>
      </w:r>
    </w:p>
    <w:p w:rsidR="00F667D1" w:rsidRDefault="00F667D1" w:rsidP="00F667D1">
      <w:pPr>
        <w:pStyle w:val="Listeavsnitt"/>
        <w:numPr>
          <w:ilvl w:val="0"/>
          <w:numId w:val="16"/>
        </w:numPr>
        <w:spacing w:after="0"/>
        <w:rPr>
          <w:rFonts w:cs="Times New Roman"/>
          <w:szCs w:val="24"/>
        </w:rPr>
      </w:pPr>
      <w:r>
        <w:rPr>
          <w:rFonts w:cs="Times New Roman"/>
          <w:szCs w:val="24"/>
        </w:rPr>
        <w:t>Jon Magne Grefstad</w:t>
      </w:r>
    </w:p>
    <w:p w:rsidR="00F667D1" w:rsidRDefault="00F667D1" w:rsidP="00F667D1">
      <w:pPr>
        <w:pStyle w:val="Listeavsnitt"/>
        <w:numPr>
          <w:ilvl w:val="0"/>
          <w:numId w:val="16"/>
        </w:numPr>
        <w:spacing w:after="0"/>
        <w:rPr>
          <w:rFonts w:cs="Times New Roman"/>
          <w:szCs w:val="24"/>
        </w:rPr>
      </w:pPr>
      <w:r>
        <w:rPr>
          <w:rFonts w:cs="Times New Roman"/>
          <w:szCs w:val="24"/>
        </w:rPr>
        <w:t>Petter</w:t>
      </w:r>
      <w:r w:rsidR="00957591">
        <w:rPr>
          <w:rFonts w:cs="Times New Roman"/>
          <w:szCs w:val="24"/>
        </w:rPr>
        <w:t xml:space="preserve"> Olav Strand</w:t>
      </w:r>
    </w:p>
    <w:p w:rsidR="00957591" w:rsidRDefault="00957591" w:rsidP="00F667D1">
      <w:pPr>
        <w:pStyle w:val="Listeavsnitt"/>
        <w:numPr>
          <w:ilvl w:val="0"/>
          <w:numId w:val="16"/>
        </w:numPr>
        <w:spacing w:after="0"/>
        <w:rPr>
          <w:rFonts w:cs="Times New Roman"/>
          <w:szCs w:val="24"/>
        </w:rPr>
      </w:pPr>
      <w:r>
        <w:rPr>
          <w:rFonts w:cs="Times New Roman"/>
          <w:szCs w:val="24"/>
        </w:rPr>
        <w:t>Marit Knoph</w:t>
      </w:r>
    </w:p>
    <w:p w:rsidR="00957591" w:rsidRDefault="00957591" w:rsidP="00F667D1">
      <w:pPr>
        <w:pStyle w:val="Listeavsnitt"/>
        <w:numPr>
          <w:ilvl w:val="0"/>
          <w:numId w:val="16"/>
        </w:numPr>
        <w:spacing w:after="0"/>
        <w:rPr>
          <w:rFonts w:cs="Times New Roman"/>
          <w:szCs w:val="24"/>
        </w:rPr>
      </w:pPr>
      <w:r>
        <w:rPr>
          <w:rFonts w:cs="Times New Roman"/>
          <w:szCs w:val="24"/>
        </w:rPr>
        <w:t>Otto Gøran Knoph</w:t>
      </w:r>
    </w:p>
    <w:p w:rsidR="00957591" w:rsidRDefault="00957591" w:rsidP="00F667D1">
      <w:pPr>
        <w:pStyle w:val="Listeavsnitt"/>
        <w:numPr>
          <w:ilvl w:val="0"/>
          <w:numId w:val="16"/>
        </w:numPr>
        <w:spacing w:after="0"/>
        <w:rPr>
          <w:rFonts w:cs="Times New Roman"/>
          <w:szCs w:val="24"/>
        </w:rPr>
      </w:pPr>
      <w:r>
        <w:rPr>
          <w:rFonts w:cs="Times New Roman"/>
          <w:szCs w:val="24"/>
        </w:rPr>
        <w:t>Trine Lise Knoph</w:t>
      </w:r>
    </w:p>
    <w:p w:rsidR="00BB610C" w:rsidRDefault="00BB610C" w:rsidP="00BB610C">
      <w:pPr>
        <w:spacing w:after="0"/>
        <w:rPr>
          <w:rFonts w:cs="Times New Roman"/>
          <w:szCs w:val="24"/>
        </w:rPr>
      </w:pPr>
    </w:p>
    <w:p w:rsidR="00BB610C" w:rsidRDefault="00BB610C" w:rsidP="00BB610C">
      <w:pPr>
        <w:spacing w:after="0"/>
        <w:rPr>
          <w:rFonts w:cs="Times New Roman"/>
          <w:szCs w:val="24"/>
        </w:rPr>
      </w:pPr>
      <w:r>
        <w:rPr>
          <w:rFonts w:cs="Times New Roman"/>
          <w:szCs w:val="24"/>
        </w:rPr>
        <w:t>Det settes en høringsfrist på seks uker. Deretter vil Bindal formannskap fastsette planprogrammet etter gjennomgang av innkomne merknader.</w:t>
      </w:r>
    </w:p>
    <w:p w:rsidR="00BB610C" w:rsidRDefault="00BB610C" w:rsidP="00BB610C">
      <w:pPr>
        <w:spacing w:after="0"/>
        <w:rPr>
          <w:rFonts w:cs="Times New Roman"/>
          <w:szCs w:val="24"/>
        </w:rPr>
      </w:pPr>
    </w:p>
    <w:p w:rsidR="00BB610C" w:rsidRDefault="00BB610C" w:rsidP="00BB610C">
      <w:pPr>
        <w:spacing w:after="0"/>
        <w:rPr>
          <w:rFonts w:cs="Times New Roman"/>
          <w:szCs w:val="24"/>
        </w:rPr>
      </w:pPr>
      <w:r>
        <w:rPr>
          <w:rFonts w:cs="Times New Roman"/>
          <w:szCs w:val="24"/>
        </w:rPr>
        <w:t>Forslag til reguleringsplan vil bli utarbeidet på bakgrunn av fastsatt planprogram og mottatte innspill til varsel om oppstart. Planforslaget behandles så av formannskapet som legger det ut til offentlig ettersyn i 6 uker. Endelig vedtak av planforslaget fattes deretter av kommunestyret. Dersom det kommer innspill til planforslaget som medfører at det gjøres endringer i planforslaget, må det sendes på ny høringsrunde i seks uker.</w:t>
      </w:r>
    </w:p>
    <w:p w:rsidR="00BB610C" w:rsidRDefault="00BB610C" w:rsidP="00BB610C">
      <w:pPr>
        <w:spacing w:after="0"/>
        <w:rPr>
          <w:rFonts w:cs="Times New Roman"/>
          <w:szCs w:val="24"/>
        </w:rPr>
      </w:pPr>
    </w:p>
    <w:p w:rsidR="00BB610C" w:rsidRDefault="00BB610C" w:rsidP="00BB610C">
      <w:pPr>
        <w:spacing w:after="0"/>
        <w:rPr>
          <w:rFonts w:cs="Times New Roman"/>
          <w:szCs w:val="24"/>
        </w:rPr>
      </w:pPr>
      <w:r>
        <w:rPr>
          <w:rFonts w:cs="Times New Roman"/>
          <w:szCs w:val="24"/>
        </w:rPr>
        <w:t>Behov for møter med berørte parter avklares underveis i planprosessen.</w:t>
      </w:r>
    </w:p>
    <w:p w:rsidR="00BB610C" w:rsidRDefault="00BB610C" w:rsidP="00BB610C">
      <w:pPr>
        <w:spacing w:after="0"/>
        <w:rPr>
          <w:rFonts w:cs="Times New Roman"/>
          <w:szCs w:val="24"/>
        </w:rPr>
      </w:pPr>
    </w:p>
    <w:p w:rsidR="00A70268" w:rsidRDefault="00A70268" w:rsidP="00A70268">
      <w:pPr>
        <w:pStyle w:val="Overskrift1"/>
      </w:pPr>
      <w:bookmarkStart w:id="24" w:name="_Toc508800164"/>
      <w:r>
        <w:t>7. Kontaktinnformasjon</w:t>
      </w:r>
      <w:bookmarkEnd w:id="24"/>
    </w:p>
    <w:p w:rsidR="00A70268" w:rsidRDefault="00A70268" w:rsidP="00A70268">
      <w:r>
        <w:t>Spørsmål til planarbeidet kan rettes til Bindal Kommune ved Bjørn-Inge Lange.</w:t>
      </w:r>
    </w:p>
    <w:p w:rsidR="00A70268" w:rsidRDefault="00A70268" w:rsidP="00A70268">
      <w:r>
        <w:t>Innspill sendes til:</w:t>
      </w:r>
    </w:p>
    <w:p w:rsidR="00A70268" w:rsidRDefault="00A70268" w:rsidP="00A70268">
      <w:r>
        <w:t>Bindal kommune, Oldervikveien 5, 7980 TERRÅK, eller på epost til:</w:t>
      </w:r>
    </w:p>
    <w:p w:rsidR="00A70268" w:rsidRDefault="00217092" w:rsidP="00A70268">
      <w:hyperlink r:id="rId16" w:history="1">
        <w:r w:rsidR="002A2371" w:rsidRPr="00031111">
          <w:rPr>
            <w:rStyle w:val="Hyperkobling"/>
          </w:rPr>
          <w:t>postmottak@bindal.kommune.no</w:t>
        </w:r>
      </w:hyperlink>
    </w:p>
    <w:p w:rsidR="002A2371" w:rsidRPr="00A70268" w:rsidRDefault="002A2371" w:rsidP="00A70268"/>
    <w:p w:rsidR="00BB610C" w:rsidRPr="00BB610C" w:rsidRDefault="00BB610C" w:rsidP="00BB610C">
      <w:pPr>
        <w:spacing w:after="0"/>
        <w:rPr>
          <w:rFonts w:cs="Times New Roman"/>
          <w:szCs w:val="24"/>
        </w:rPr>
      </w:pPr>
    </w:p>
    <w:p w:rsidR="00F667D1" w:rsidRPr="00F667D1" w:rsidRDefault="00F667D1" w:rsidP="00F667D1">
      <w:pPr>
        <w:pStyle w:val="Listeavsnitt"/>
        <w:spacing w:after="0"/>
        <w:ind w:left="1080"/>
        <w:rPr>
          <w:rFonts w:cs="Times New Roman"/>
          <w:szCs w:val="24"/>
        </w:rPr>
      </w:pPr>
    </w:p>
    <w:p w:rsidR="006D784A" w:rsidRPr="002027B2" w:rsidRDefault="006D784A" w:rsidP="002027B2">
      <w:pPr>
        <w:spacing w:after="0"/>
        <w:ind w:left="720"/>
        <w:rPr>
          <w:rFonts w:cs="Times New Roman"/>
          <w:szCs w:val="24"/>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53"/>
        <w:gridCol w:w="1703"/>
        <w:gridCol w:w="6946"/>
      </w:tblGrid>
      <w:tr w:rsidR="006D784A" w:rsidRPr="00722FE0" w:rsidTr="006D784A">
        <w:trPr>
          <w:gridAfter w:val="1"/>
          <w:wAfter w:w="6946" w:type="dxa"/>
          <w:tblCellSpacing w:w="0" w:type="dxa"/>
        </w:trPr>
        <w:tc>
          <w:tcPr>
            <w:tcW w:w="0" w:type="auto"/>
            <w:shd w:val="clear" w:color="auto" w:fill="auto"/>
            <w:noWrap/>
            <w:vAlign w:val="center"/>
            <w:hideMark/>
          </w:tcPr>
          <w:p w:rsidR="006D784A" w:rsidRPr="00722FE0" w:rsidRDefault="006D784A" w:rsidP="00C5460F">
            <w:pPr>
              <w:spacing w:after="0" w:line="240" w:lineRule="auto"/>
              <w:jc w:val="center"/>
              <w:rPr>
                <w:rFonts w:eastAsia="Times New Roman" w:cs="Times New Roman"/>
                <w:color w:val="000000"/>
                <w:szCs w:val="24"/>
                <w:lang w:eastAsia="nb-NO"/>
              </w:rPr>
            </w:pPr>
          </w:p>
        </w:tc>
        <w:tc>
          <w:tcPr>
            <w:tcW w:w="1703" w:type="dxa"/>
            <w:shd w:val="clear" w:color="auto" w:fill="auto"/>
            <w:noWrap/>
            <w:vAlign w:val="center"/>
          </w:tcPr>
          <w:p w:rsidR="006D784A" w:rsidRPr="00722FE0" w:rsidRDefault="006D784A" w:rsidP="00C5460F">
            <w:pPr>
              <w:spacing w:after="0" w:line="240" w:lineRule="auto"/>
              <w:rPr>
                <w:rFonts w:eastAsia="Times New Roman" w:cs="Times New Roman"/>
                <w:color w:val="000000"/>
                <w:szCs w:val="24"/>
                <w:lang w:eastAsia="nb-NO"/>
              </w:rPr>
            </w:pPr>
          </w:p>
        </w:tc>
      </w:tr>
      <w:tr w:rsidR="006D784A" w:rsidRPr="00722FE0" w:rsidTr="00C5460F">
        <w:trPr>
          <w:tblCellSpacing w:w="0" w:type="dxa"/>
        </w:trPr>
        <w:tc>
          <w:tcPr>
            <w:tcW w:w="0" w:type="auto"/>
            <w:gridSpan w:val="2"/>
            <w:shd w:val="clear" w:color="auto" w:fill="auto"/>
            <w:noWrap/>
            <w:vAlign w:val="center"/>
            <w:hideMark/>
          </w:tcPr>
          <w:p w:rsidR="006D784A" w:rsidRPr="00722FE0" w:rsidRDefault="006D784A" w:rsidP="00C5460F">
            <w:pPr>
              <w:spacing w:after="0" w:line="240" w:lineRule="auto"/>
              <w:jc w:val="center"/>
              <w:rPr>
                <w:rFonts w:eastAsia="Times New Roman" w:cs="Times New Roman"/>
                <w:color w:val="000000"/>
                <w:szCs w:val="24"/>
                <w:lang w:eastAsia="nb-NO"/>
              </w:rPr>
            </w:pPr>
          </w:p>
        </w:tc>
        <w:tc>
          <w:tcPr>
            <w:tcW w:w="4500" w:type="dxa"/>
            <w:shd w:val="clear" w:color="auto" w:fill="auto"/>
            <w:noWrap/>
            <w:vAlign w:val="center"/>
            <w:hideMark/>
          </w:tcPr>
          <w:p w:rsidR="006D784A" w:rsidRPr="00722FE0" w:rsidRDefault="006D784A" w:rsidP="00C5460F">
            <w:pPr>
              <w:spacing w:after="0" w:line="240" w:lineRule="auto"/>
              <w:rPr>
                <w:rFonts w:eastAsia="Times New Roman" w:cs="Times New Roman"/>
                <w:color w:val="000000"/>
                <w:szCs w:val="24"/>
                <w:lang w:eastAsia="nb-NO"/>
              </w:rPr>
            </w:pPr>
          </w:p>
        </w:tc>
      </w:tr>
    </w:tbl>
    <w:p w:rsidR="00EA63BE" w:rsidRPr="00EA63BE" w:rsidRDefault="00EA63BE" w:rsidP="002027B2"/>
    <w:sectPr w:rsidR="00EA63BE" w:rsidRPr="00EA63BE" w:rsidSect="00EA25FA">
      <w:footerReference w:type="default" r:id="rId17"/>
      <w:pgSz w:w="11906" w:h="16838"/>
      <w:pgMar w:top="1417" w:right="1417" w:bottom="1417" w:left="1417" w:header="0" w:footer="1134" w:gutter="0"/>
      <w:pgBorders w:offsetFrom="page">
        <w:top w:val="single" w:sz="4" w:space="24" w:color="4F81BD" w:themeColor="accent1" w:shadow="1"/>
        <w:left w:val="single" w:sz="4" w:space="24" w:color="4F81BD" w:themeColor="accent1" w:shadow="1"/>
        <w:bottom w:val="single" w:sz="4" w:space="24" w:color="4F81BD" w:themeColor="accent1" w:shadow="1"/>
        <w:right w:val="single" w:sz="4" w:space="24" w:color="4F81BD" w:themeColor="accent1"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4BA" w:rsidRDefault="003744BA" w:rsidP="003744BA">
      <w:pPr>
        <w:spacing w:after="0" w:line="240" w:lineRule="auto"/>
      </w:pPr>
      <w:r>
        <w:separator/>
      </w:r>
    </w:p>
  </w:endnote>
  <w:endnote w:type="continuationSeparator" w:id="0">
    <w:p w:rsidR="003744BA" w:rsidRDefault="003744BA" w:rsidP="0037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BA" w:rsidRPr="003744BA" w:rsidRDefault="003744BA" w:rsidP="001E18F8">
    <w:pPr>
      <w:pStyle w:val="Bunntekst"/>
      <w:pBdr>
        <w:top w:val="single" w:sz="12" w:space="1" w:color="4F81BD" w:themeColor="accent1"/>
      </w:pBdr>
      <w:rPr>
        <w:rFonts w:cs="Times New Roman"/>
        <w:color w:val="000000" w:themeColor="text1"/>
      </w:rPr>
    </w:pPr>
    <w:r w:rsidRPr="003744BA">
      <w:rPr>
        <w:rFonts w:cs="Times New Roman"/>
        <w:color w:val="000000" w:themeColor="text1"/>
        <w:sz w:val="20"/>
      </w:rPr>
      <w:t>Planprogram</w:t>
    </w:r>
    <w:r>
      <w:rPr>
        <w:rFonts w:cs="Times New Roman"/>
        <w:color w:val="000000" w:themeColor="text1"/>
        <w:sz w:val="20"/>
      </w:rPr>
      <w:t xml:space="preserve"> – Brukstomta næringspark</w:t>
    </w:r>
    <w:r w:rsidRPr="003744BA">
      <w:rPr>
        <w:rFonts w:cs="Times New Roman"/>
        <w:color w:val="000000" w:themeColor="text1"/>
        <w:sz w:val="20"/>
      </w:rPr>
      <w:tab/>
    </w:r>
    <w:r w:rsidRPr="003744BA">
      <w:rPr>
        <w:rFonts w:cs="Times New Roman"/>
        <w:color w:val="000000" w:themeColor="text1"/>
        <w:sz w:val="20"/>
      </w:rPr>
      <w:tab/>
      <w:t xml:space="preserve">side </w:t>
    </w:r>
    <w:r w:rsidRPr="003744BA">
      <w:rPr>
        <w:rFonts w:cs="Times New Roman"/>
        <w:color w:val="000000" w:themeColor="text1"/>
        <w:sz w:val="20"/>
      </w:rPr>
      <w:fldChar w:fldCharType="begin"/>
    </w:r>
    <w:r w:rsidRPr="003744BA">
      <w:rPr>
        <w:rFonts w:cs="Times New Roman"/>
        <w:color w:val="000000" w:themeColor="text1"/>
        <w:sz w:val="20"/>
      </w:rPr>
      <w:instrText>PAGE  \* Arabic</w:instrText>
    </w:r>
    <w:r w:rsidRPr="003744BA">
      <w:rPr>
        <w:rFonts w:cs="Times New Roman"/>
        <w:color w:val="000000" w:themeColor="text1"/>
        <w:sz w:val="20"/>
      </w:rPr>
      <w:fldChar w:fldCharType="separate"/>
    </w:r>
    <w:r w:rsidR="00217092">
      <w:rPr>
        <w:rFonts w:cs="Times New Roman"/>
        <w:noProof/>
        <w:color w:val="000000" w:themeColor="text1"/>
        <w:sz w:val="20"/>
      </w:rPr>
      <w:t>10</w:t>
    </w:r>
    <w:r w:rsidRPr="003744BA">
      <w:rPr>
        <w:rFonts w:cs="Times New Roman"/>
        <w:color w:val="000000" w:themeColor="text1"/>
        <w:sz w:val="20"/>
      </w:rPr>
      <w:fldChar w:fldCharType="end"/>
    </w:r>
  </w:p>
  <w:p w:rsidR="003744BA" w:rsidRDefault="003744BA">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4BA" w:rsidRDefault="003744BA" w:rsidP="003744BA">
      <w:pPr>
        <w:spacing w:after="0" w:line="240" w:lineRule="auto"/>
      </w:pPr>
      <w:r>
        <w:separator/>
      </w:r>
    </w:p>
  </w:footnote>
  <w:footnote w:type="continuationSeparator" w:id="0">
    <w:p w:rsidR="003744BA" w:rsidRDefault="003744BA" w:rsidP="00374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7786B"/>
    <w:multiLevelType w:val="hybridMultilevel"/>
    <w:tmpl w:val="2CBA38DA"/>
    <w:lvl w:ilvl="0" w:tplc="E3C000C0">
      <w:start w:val="1"/>
      <w:numFmt w:val="decimal"/>
      <w:lvlText w:val="%1."/>
      <w:lvlJc w:val="left"/>
      <w:pPr>
        <w:ind w:left="720" w:hanging="360"/>
      </w:pPr>
      <w:rPr>
        <w:rFonts w:ascii="Times New Roman" w:hAnsi="Times New Roman" w:cs="Times New Roman" w:hint="default"/>
        <w:color w:val="FF0000"/>
        <w:sz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BD458E"/>
    <w:multiLevelType w:val="hybridMultilevel"/>
    <w:tmpl w:val="11123A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9D4F3B"/>
    <w:multiLevelType w:val="hybridMultilevel"/>
    <w:tmpl w:val="C41A9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5C33D12"/>
    <w:multiLevelType w:val="hybridMultilevel"/>
    <w:tmpl w:val="97AC3F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8F13238"/>
    <w:multiLevelType w:val="hybridMultilevel"/>
    <w:tmpl w:val="82C6682E"/>
    <w:lvl w:ilvl="0" w:tplc="04140001">
      <w:start w:val="1"/>
      <w:numFmt w:val="bullet"/>
      <w:lvlText w:val=""/>
      <w:lvlJc w:val="left"/>
      <w:pPr>
        <w:ind w:left="7185" w:hanging="360"/>
      </w:pPr>
      <w:rPr>
        <w:rFonts w:ascii="Symbol" w:hAnsi="Symbol" w:hint="default"/>
      </w:rPr>
    </w:lvl>
    <w:lvl w:ilvl="1" w:tplc="04140003" w:tentative="1">
      <w:start w:val="1"/>
      <w:numFmt w:val="bullet"/>
      <w:lvlText w:val="o"/>
      <w:lvlJc w:val="left"/>
      <w:pPr>
        <w:ind w:left="7905" w:hanging="360"/>
      </w:pPr>
      <w:rPr>
        <w:rFonts w:ascii="Courier New" w:hAnsi="Courier New" w:cs="Courier New" w:hint="default"/>
      </w:rPr>
    </w:lvl>
    <w:lvl w:ilvl="2" w:tplc="04140005" w:tentative="1">
      <w:start w:val="1"/>
      <w:numFmt w:val="bullet"/>
      <w:lvlText w:val=""/>
      <w:lvlJc w:val="left"/>
      <w:pPr>
        <w:ind w:left="8625" w:hanging="360"/>
      </w:pPr>
      <w:rPr>
        <w:rFonts w:ascii="Wingdings" w:hAnsi="Wingdings" w:hint="default"/>
      </w:rPr>
    </w:lvl>
    <w:lvl w:ilvl="3" w:tplc="04140001" w:tentative="1">
      <w:start w:val="1"/>
      <w:numFmt w:val="bullet"/>
      <w:lvlText w:val=""/>
      <w:lvlJc w:val="left"/>
      <w:pPr>
        <w:ind w:left="9345" w:hanging="360"/>
      </w:pPr>
      <w:rPr>
        <w:rFonts w:ascii="Symbol" w:hAnsi="Symbol" w:hint="default"/>
      </w:rPr>
    </w:lvl>
    <w:lvl w:ilvl="4" w:tplc="04140003" w:tentative="1">
      <w:start w:val="1"/>
      <w:numFmt w:val="bullet"/>
      <w:lvlText w:val="o"/>
      <w:lvlJc w:val="left"/>
      <w:pPr>
        <w:ind w:left="10065" w:hanging="360"/>
      </w:pPr>
      <w:rPr>
        <w:rFonts w:ascii="Courier New" w:hAnsi="Courier New" w:cs="Courier New" w:hint="default"/>
      </w:rPr>
    </w:lvl>
    <w:lvl w:ilvl="5" w:tplc="04140005" w:tentative="1">
      <w:start w:val="1"/>
      <w:numFmt w:val="bullet"/>
      <w:lvlText w:val=""/>
      <w:lvlJc w:val="left"/>
      <w:pPr>
        <w:ind w:left="10785" w:hanging="360"/>
      </w:pPr>
      <w:rPr>
        <w:rFonts w:ascii="Wingdings" w:hAnsi="Wingdings" w:hint="default"/>
      </w:rPr>
    </w:lvl>
    <w:lvl w:ilvl="6" w:tplc="04140001" w:tentative="1">
      <w:start w:val="1"/>
      <w:numFmt w:val="bullet"/>
      <w:lvlText w:val=""/>
      <w:lvlJc w:val="left"/>
      <w:pPr>
        <w:ind w:left="11505" w:hanging="360"/>
      </w:pPr>
      <w:rPr>
        <w:rFonts w:ascii="Symbol" w:hAnsi="Symbol" w:hint="default"/>
      </w:rPr>
    </w:lvl>
    <w:lvl w:ilvl="7" w:tplc="04140003" w:tentative="1">
      <w:start w:val="1"/>
      <w:numFmt w:val="bullet"/>
      <w:lvlText w:val="o"/>
      <w:lvlJc w:val="left"/>
      <w:pPr>
        <w:ind w:left="12225" w:hanging="360"/>
      </w:pPr>
      <w:rPr>
        <w:rFonts w:ascii="Courier New" w:hAnsi="Courier New" w:cs="Courier New" w:hint="default"/>
      </w:rPr>
    </w:lvl>
    <w:lvl w:ilvl="8" w:tplc="04140005" w:tentative="1">
      <w:start w:val="1"/>
      <w:numFmt w:val="bullet"/>
      <w:lvlText w:val=""/>
      <w:lvlJc w:val="left"/>
      <w:pPr>
        <w:ind w:left="12945" w:hanging="360"/>
      </w:pPr>
      <w:rPr>
        <w:rFonts w:ascii="Wingdings" w:hAnsi="Wingdings" w:hint="default"/>
      </w:rPr>
    </w:lvl>
  </w:abstractNum>
  <w:abstractNum w:abstractNumId="5" w15:restartNumberingAfterBreak="0">
    <w:nsid w:val="42DA68E9"/>
    <w:multiLevelType w:val="hybridMultilevel"/>
    <w:tmpl w:val="F392BF68"/>
    <w:lvl w:ilvl="0" w:tplc="04140001">
      <w:start w:val="1"/>
      <w:numFmt w:val="bullet"/>
      <w:lvlText w:val=""/>
      <w:lvlJc w:val="left"/>
      <w:pPr>
        <w:ind w:left="6540" w:hanging="360"/>
      </w:pPr>
      <w:rPr>
        <w:rFonts w:ascii="Symbol" w:hAnsi="Symbol" w:hint="default"/>
      </w:rPr>
    </w:lvl>
    <w:lvl w:ilvl="1" w:tplc="04140003" w:tentative="1">
      <w:start w:val="1"/>
      <w:numFmt w:val="bullet"/>
      <w:lvlText w:val="o"/>
      <w:lvlJc w:val="left"/>
      <w:pPr>
        <w:ind w:left="7260" w:hanging="360"/>
      </w:pPr>
      <w:rPr>
        <w:rFonts w:ascii="Courier New" w:hAnsi="Courier New" w:cs="Courier New" w:hint="default"/>
      </w:rPr>
    </w:lvl>
    <w:lvl w:ilvl="2" w:tplc="04140005" w:tentative="1">
      <w:start w:val="1"/>
      <w:numFmt w:val="bullet"/>
      <w:lvlText w:val=""/>
      <w:lvlJc w:val="left"/>
      <w:pPr>
        <w:ind w:left="7980" w:hanging="360"/>
      </w:pPr>
      <w:rPr>
        <w:rFonts w:ascii="Wingdings" w:hAnsi="Wingdings" w:hint="default"/>
      </w:rPr>
    </w:lvl>
    <w:lvl w:ilvl="3" w:tplc="04140001" w:tentative="1">
      <w:start w:val="1"/>
      <w:numFmt w:val="bullet"/>
      <w:lvlText w:val=""/>
      <w:lvlJc w:val="left"/>
      <w:pPr>
        <w:ind w:left="8700" w:hanging="360"/>
      </w:pPr>
      <w:rPr>
        <w:rFonts w:ascii="Symbol" w:hAnsi="Symbol" w:hint="default"/>
      </w:rPr>
    </w:lvl>
    <w:lvl w:ilvl="4" w:tplc="04140003" w:tentative="1">
      <w:start w:val="1"/>
      <w:numFmt w:val="bullet"/>
      <w:lvlText w:val="o"/>
      <w:lvlJc w:val="left"/>
      <w:pPr>
        <w:ind w:left="9420" w:hanging="360"/>
      </w:pPr>
      <w:rPr>
        <w:rFonts w:ascii="Courier New" w:hAnsi="Courier New" w:cs="Courier New" w:hint="default"/>
      </w:rPr>
    </w:lvl>
    <w:lvl w:ilvl="5" w:tplc="04140005" w:tentative="1">
      <w:start w:val="1"/>
      <w:numFmt w:val="bullet"/>
      <w:lvlText w:val=""/>
      <w:lvlJc w:val="left"/>
      <w:pPr>
        <w:ind w:left="10140" w:hanging="360"/>
      </w:pPr>
      <w:rPr>
        <w:rFonts w:ascii="Wingdings" w:hAnsi="Wingdings" w:hint="default"/>
      </w:rPr>
    </w:lvl>
    <w:lvl w:ilvl="6" w:tplc="04140001" w:tentative="1">
      <w:start w:val="1"/>
      <w:numFmt w:val="bullet"/>
      <w:lvlText w:val=""/>
      <w:lvlJc w:val="left"/>
      <w:pPr>
        <w:ind w:left="10860" w:hanging="360"/>
      </w:pPr>
      <w:rPr>
        <w:rFonts w:ascii="Symbol" w:hAnsi="Symbol" w:hint="default"/>
      </w:rPr>
    </w:lvl>
    <w:lvl w:ilvl="7" w:tplc="04140003" w:tentative="1">
      <w:start w:val="1"/>
      <w:numFmt w:val="bullet"/>
      <w:lvlText w:val="o"/>
      <w:lvlJc w:val="left"/>
      <w:pPr>
        <w:ind w:left="11580" w:hanging="360"/>
      </w:pPr>
      <w:rPr>
        <w:rFonts w:ascii="Courier New" w:hAnsi="Courier New" w:cs="Courier New" w:hint="default"/>
      </w:rPr>
    </w:lvl>
    <w:lvl w:ilvl="8" w:tplc="04140005" w:tentative="1">
      <w:start w:val="1"/>
      <w:numFmt w:val="bullet"/>
      <w:lvlText w:val=""/>
      <w:lvlJc w:val="left"/>
      <w:pPr>
        <w:ind w:left="12300" w:hanging="360"/>
      </w:pPr>
      <w:rPr>
        <w:rFonts w:ascii="Wingdings" w:hAnsi="Wingdings" w:hint="default"/>
      </w:rPr>
    </w:lvl>
  </w:abstractNum>
  <w:abstractNum w:abstractNumId="6" w15:restartNumberingAfterBreak="0">
    <w:nsid w:val="4B03651B"/>
    <w:multiLevelType w:val="multilevel"/>
    <w:tmpl w:val="4B06A93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46A26CF"/>
    <w:multiLevelType w:val="hybridMultilevel"/>
    <w:tmpl w:val="3ABA83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4ED47BC"/>
    <w:multiLevelType w:val="hybridMultilevel"/>
    <w:tmpl w:val="FC3AE5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51E2532"/>
    <w:multiLevelType w:val="hybridMultilevel"/>
    <w:tmpl w:val="0E96CD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E024977"/>
    <w:multiLevelType w:val="hybridMultilevel"/>
    <w:tmpl w:val="16C295FE"/>
    <w:lvl w:ilvl="0" w:tplc="04140001">
      <w:start w:val="1"/>
      <w:numFmt w:val="bullet"/>
      <w:lvlText w:val=""/>
      <w:lvlJc w:val="left"/>
      <w:pPr>
        <w:ind w:left="4305" w:hanging="360"/>
      </w:pPr>
      <w:rPr>
        <w:rFonts w:ascii="Symbol" w:hAnsi="Symbol" w:hint="default"/>
      </w:rPr>
    </w:lvl>
    <w:lvl w:ilvl="1" w:tplc="04140003" w:tentative="1">
      <w:start w:val="1"/>
      <w:numFmt w:val="bullet"/>
      <w:lvlText w:val="o"/>
      <w:lvlJc w:val="left"/>
      <w:pPr>
        <w:ind w:left="5025" w:hanging="360"/>
      </w:pPr>
      <w:rPr>
        <w:rFonts w:ascii="Courier New" w:hAnsi="Courier New" w:cs="Courier New" w:hint="default"/>
      </w:rPr>
    </w:lvl>
    <w:lvl w:ilvl="2" w:tplc="04140005" w:tentative="1">
      <w:start w:val="1"/>
      <w:numFmt w:val="bullet"/>
      <w:lvlText w:val=""/>
      <w:lvlJc w:val="left"/>
      <w:pPr>
        <w:ind w:left="5745" w:hanging="360"/>
      </w:pPr>
      <w:rPr>
        <w:rFonts w:ascii="Wingdings" w:hAnsi="Wingdings" w:hint="default"/>
      </w:rPr>
    </w:lvl>
    <w:lvl w:ilvl="3" w:tplc="04140001" w:tentative="1">
      <w:start w:val="1"/>
      <w:numFmt w:val="bullet"/>
      <w:lvlText w:val=""/>
      <w:lvlJc w:val="left"/>
      <w:pPr>
        <w:ind w:left="6465" w:hanging="360"/>
      </w:pPr>
      <w:rPr>
        <w:rFonts w:ascii="Symbol" w:hAnsi="Symbol" w:hint="default"/>
      </w:rPr>
    </w:lvl>
    <w:lvl w:ilvl="4" w:tplc="04140003" w:tentative="1">
      <w:start w:val="1"/>
      <w:numFmt w:val="bullet"/>
      <w:lvlText w:val="o"/>
      <w:lvlJc w:val="left"/>
      <w:pPr>
        <w:ind w:left="7185" w:hanging="360"/>
      </w:pPr>
      <w:rPr>
        <w:rFonts w:ascii="Courier New" w:hAnsi="Courier New" w:cs="Courier New" w:hint="default"/>
      </w:rPr>
    </w:lvl>
    <w:lvl w:ilvl="5" w:tplc="04140005" w:tentative="1">
      <w:start w:val="1"/>
      <w:numFmt w:val="bullet"/>
      <w:lvlText w:val=""/>
      <w:lvlJc w:val="left"/>
      <w:pPr>
        <w:ind w:left="7905" w:hanging="360"/>
      </w:pPr>
      <w:rPr>
        <w:rFonts w:ascii="Wingdings" w:hAnsi="Wingdings" w:hint="default"/>
      </w:rPr>
    </w:lvl>
    <w:lvl w:ilvl="6" w:tplc="04140001" w:tentative="1">
      <w:start w:val="1"/>
      <w:numFmt w:val="bullet"/>
      <w:lvlText w:val=""/>
      <w:lvlJc w:val="left"/>
      <w:pPr>
        <w:ind w:left="8625" w:hanging="360"/>
      </w:pPr>
      <w:rPr>
        <w:rFonts w:ascii="Symbol" w:hAnsi="Symbol" w:hint="default"/>
      </w:rPr>
    </w:lvl>
    <w:lvl w:ilvl="7" w:tplc="04140003" w:tentative="1">
      <w:start w:val="1"/>
      <w:numFmt w:val="bullet"/>
      <w:lvlText w:val="o"/>
      <w:lvlJc w:val="left"/>
      <w:pPr>
        <w:ind w:left="9345" w:hanging="360"/>
      </w:pPr>
      <w:rPr>
        <w:rFonts w:ascii="Courier New" w:hAnsi="Courier New" w:cs="Courier New" w:hint="default"/>
      </w:rPr>
    </w:lvl>
    <w:lvl w:ilvl="8" w:tplc="04140005" w:tentative="1">
      <w:start w:val="1"/>
      <w:numFmt w:val="bullet"/>
      <w:lvlText w:val=""/>
      <w:lvlJc w:val="left"/>
      <w:pPr>
        <w:ind w:left="10065" w:hanging="360"/>
      </w:pPr>
      <w:rPr>
        <w:rFonts w:ascii="Wingdings" w:hAnsi="Wingdings" w:hint="default"/>
      </w:rPr>
    </w:lvl>
  </w:abstractNum>
  <w:abstractNum w:abstractNumId="11" w15:restartNumberingAfterBreak="0">
    <w:nsid w:val="6B614290"/>
    <w:multiLevelType w:val="hybridMultilevel"/>
    <w:tmpl w:val="7BEEFA18"/>
    <w:lvl w:ilvl="0" w:tplc="04140001">
      <w:start w:val="1"/>
      <w:numFmt w:val="bullet"/>
      <w:lvlText w:val=""/>
      <w:lvlJc w:val="left"/>
      <w:pPr>
        <w:ind w:left="3660" w:hanging="360"/>
      </w:pPr>
      <w:rPr>
        <w:rFonts w:ascii="Symbol" w:hAnsi="Symbol" w:hint="default"/>
      </w:rPr>
    </w:lvl>
    <w:lvl w:ilvl="1" w:tplc="04140003" w:tentative="1">
      <w:start w:val="1"/>
      <w:numFmt w:val="bullet"/>
      <w:lvlText w:val="o"/>
      <w:lvlJc w:val="left"/>
      <w:pPr>
        <w:ind w:left="4380" w:hanging="360"/>
      </w:pPr>
      <w:rPr>
        <w:rFonts w:ascii="Courier New" w:hAnsi="Courier New" w:cs="Courier New" w:hint="default"/>
      </w:rPr>
    </w:lvl>
    <w:lvl w:ilvl="2" w:tplc="04140005" w:tentative="1">
      <w:start w:val="1"/>
      <w:numFmt w:val="bullet"/>
      <w:lvlText w:val=""/>
      <w:lvlJc w:val="left"/>
      <w:pPr>
        <w:ind w:left="5100" w:hanging="360"/>
      </w:pPr>
      <w:rPr>
        <w:rFonts w:ascii="Wingdings" w:hAnsi="Wingdings" w:hint="default"/>
      </w:rPr>
    </w:lvl>
    <w:lvl w:ilvl="3" w:tplc="04140001" w:tentative="1">
      <w:start w:val="1"/>
      <w:numFmt w:val="bullet"/>
      <w:lvlText w:val=""/>
      <w:lvlJc w:val="left"/>
      <w:pPr>
        <w:ind w:left="5820" w:hanging="360"/>
      </w:pPr>
      <w:rPr>
        <w:rFonts w:ascii="Symbol" w:hAnsi="Symbol" w:hint="default"/>
      </w:rPr>
    </w:lvl>
    <w:lvl w:ilvl="4" w:tplc="04140003" w:tentative="1">
      <w:start w:val="1"/>
      <w:numFmt w:val="bullet"/>
      <w:lvlText w:val="o"/>
      <w:lvlJc w:val="left"/>
      <w:pPr>
        <w:ind w:left="6540" w:hanging="360"/>
      </w:pPr>
      <w:rPr>
        <w:rFonts w:ascii="Courier New" w:hAnsi="Courier New" w:cs="Courier New" w:hint="default"/>
      </w:rPr>
    </w:lvl>
    <w:lvl w:ilvl="5" w:tplc="04140005" w:tentative="1">
      <w:start w:val="1"/>
      <w:numFmt w:val="bullet"/>
      <w:lvlText w:val=""/>
      <w:lvlJc w:val="left"/>
      <w:pPr>
        <w:ind w:left="7260" w:hanging="360"/>
      </w:pPr>
      <w:rPr>
        <w:rFonts w:ascii="Wingdings" w:hAnsi="Wingdings" w:hint="default"/>
      </w:rPr>
    </w:lvl>
    <w:lvl w:ilvl="6" w:tplc="04140001" w:tentative="1">
      <w:start w:val="1"/>
      <w:numFmt w:val="bullet"/>
      <w:lvlText w:val=""/>
      <w:lvlJc w:val="left"/>
      <w:pPr>
        <w:ind w:left="7980" w:hanging="360"/>
      </w:pPr>
      <w:rPr>
        <w:rFonts w:ascii="Symbol" w:hAnsi="Symbol" w:hint="default"/>
      </w:rPr>
    </w:lvl>
    <w:lvl w:ilvl="7" w:tplc="04140003" w:tentative="1">
      <w:start w:val="1"/>
      <w:numFmt w:val="bullet"/>
      <w:lvlText w:val="o"/>
      <w:lvlJc w:val="left"/>
      <w:pPr>
        <w:ind w:left="8700" w:hanging="360"/>
      </w:pPr>
      <w:rPr>
        <w:rFonts w:ascii="Courier New" w:hAnsi="Courier New" w:cs="Courier New" w:hint="default"/>
      </w:rPr>
    </w:lvl>
    <w:lvl w:ilvl="8" w:tplc="04140005" w:tentative="1">
      <w:start w:val="1"/>
      <w:numFmt w:val="bullet"/>
      <w:lvlText w:val=""/>
      <w:lvlJc w:val="left"/>
      <w:pPr>
        <w:ind w:left="9420" w:hanging="360"/>
      </w:pPr>
      <w:rPr>
        <w:rFonts w:ascii="Wingdings" w:hAnsi="Wingdings" w:hint="default"/>
      </w:rPr>
    </w:lvl>
  </w:abstractNum>
  <w:abstractNum w:abstractNumId="12" w15:restartNumberingAfterBreak="0">
    <w:nsid w:val="6C036F1D"/>
    <w:multiLevelType w:val="hybridMultilevel"/>
    <w:tmpl w:val="D7C8CA94"/>
    <w:lvl w:ilvl="0" w:tplc="1A7078BA">
      <w:start w:val="1"/>
      <w:numFmt w:val="decimal"/>
      <w:lvlText w:val="%1."/>
      <w:lvlJc w:val="left"/>
      <w:pPr>
        <w:ind w:left="720" w:hanging="360"/>
      </w:pPr>
      <w:rPr>
        <w:rFonts w:asciiTheme="majorHAnsi" w:hAnsiTheme="majorHAnsi" w:cstheme="majorBidi" w:hint="default"/>
        <w:color w:val="365F91" w:themeColor="accent1" w:themeShade="BF"/>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F2E7B20"/>
    <w:multiLevelType w:val="hybridMultilevel"/>
    <w:tmpl w:val="A6D6128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4" w15:restartNumberingAfterBreak="0">
    <w:nsid w:val="7028745E"/>
    <w:multiLevelType w:val="hybridMultilevel"/>
    <w:tmpl w:val="34B0911E"/>
    <w:lvl w:ilvl="0" w:tplc="04140001">
      <w:start w:val="1"/>
      <w:numFmt w:val="bullet"/>
      <w:lvlText w:val=""/>
      <w:lvlJc w:val="left"/>
      <w:pPr>
        <w:ind w:left="10065" w:hanging="360"/>
      </w:pPr>
      <w:rPr>
        <w:rFonts w:ascii="Symbol" w:hAnsi="Symbol" w:hint="default"/>
      </w:rPr>
    </w:lvl>
    <w:lvl w:ilvl="1" w:tplc="04140003" w:tentative="1">
      <w:start w:val="1"/>
      <w:numFmt w:val="bullet"/>
      <w:lvlText w:val="o"/>
      <w:lvlJc w:val="left"/>
      <w:pPr>
        <w:ind w:left="10785" w:hanging="360"/>
      </w:pPr>
      <w:rPr>
        <w:rFonts w:ascii="Courier New" w:hAnsi="Courier New" w:cs="Courier New" w:hint="default"/>
      </w:rPr>
    </w:lvl>
    <w:lvl w:ilvl="2" w:tplc="04140005" w:tentative="1">
      <w:start w:val="1"/>
      <w:numFmt w:val="bullet"/>
      <w:lvlText w:val=""/>
      <w:lvlJc w:val="left"/>
      <w:pPr>
        <w:ind w:left="11505" w:hanging="360"/>
      </w:pPr>
      <w:rPr>
        <w:rFonts w:ascii="Wingdings" w:hAnsi="Wingdings" w:hint="default"/>
      </w:rPr>
    </w:lvl>
    <w:lvl w:ilvl="3" w:tplc="04140001" w:tentative="1">
      <w:start w:val="1"/>
      <w:numFmt w:val="bullet"/>
      <w:lvlText w:val=""/>
      <w:lvlJc w:val="left"/>
      <w:pPr>
        <w:ind w:left="12225" w:hanging="360"/>
      </w:pPr>
      <w:rPr>
        <w:rFonts w:ascii="Symbol" w:hAnsi="Symbol" w:hint="default"/>
      </w:rPr>
    </w:lvl>
    <w:lvl w:ilvl="4" w:tplc="04140003" w:tentative="1">
      <w:start w:val="1"/>
      <w:numFmt w:val="bullet"/>
      <w:lvlText w:val="o"/>
      <w:lvlJc w:val="left"/>
      <w:pPr>
        <w:ind w:left="12945" w:hanging="360"/>
      </w:pPr>
      <w:rPr>
        <w:rFonts w:ascii="Courier New" w:hAnsi="Courier New" w:cs="Courier New" w:hint="default"/>
      </w:rPr>
    </w:lvl>
    <w:lvl w:ilvl="5" w:tplc="04140005" w:tentative="1">
      <w:start w:val="1"/>
      <w:numFmt w:val="bullet"/>
      <w:lvlText w:val=""/>
      <w:lvlJc w:val="left"/>
      <w:pPr>
        <w:ind w:left="13665" w:hanging="360"/>
      </w:pPr>
      <w:rPr>
        <w:rFonts w:ascii="Wingdings" w:hAnsi="Wingdings" w:hint="default"/>
      </w:rPr>
    </w:lvl>
    <w:lvl w:ilvl="6" w:tplc="04140001" w:tentative="1">
      <w:start w:val="1"/>
      <w:numFmt w:val="bullet"/>
      <w:lvlText w:val=""/>
      <w:lvlJc w:val="left"/>
      <w:pPr>
        <w:ind w:left="14385" w:hanging="360"/>
      </w:pPr>
      <w:rPr>
        <w:rFonts w:ascii="Symbol" w:hAnsi="Symbol" w:hint="default"/>
      </w:rPr>
    </w:lvl>
    <w:lvl w:ilvl="7" w:tplc="04140003" w:tentative="1">
      <w:start w:val="1"/>
      <w:numFmt w:val="bullet"/>
      <w:lvlText w:val="o"/>
      <w:lvlJc w:val="left"/>
      <w:pPr>
        <w:ind w:left="15105" w:hanging="360"/>
      </w:pPr>
      <w:rPr>
        <w:rFonts w:ascii="Courier New" w:hAnsi="Courier New" w:cs="Courier New" w:hint="default"/>
      </w:rPr>
    </w:lvl>
    <w:lvl w:ilvl="8" w:tplc="04140005" w:tentative="1">
      <w:start w:val="1"/>
      <w:numFmt w:val="bullet"/>
      <w:lvlText w:val=""/>
      <w:lvlJc w:val="left"/>
      <w:pPr>
        <w:ind w:left="15825" w:hanging="360"/>
      </w:pPr>
      <w:rPr>
        <w:rFonts w:ascii="Wingdings" w:hAnsi="Wingdings" w:hint="default"/>
      </w:rPr>
    </w:lvl>
  </w:abstractNum>
  <w:abstractNum w:abstractNumId="15" w15:restartNumberingAfterBreak="0">
    <w:nsid w:val="790D2A56"/>
    <w:multiLevelType w:val="hybridMultilevel"/>
    <w:tmpl w:val="D1846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3"/>
  </w:num>
  <w:num w:numId="5">
    <w:abstractNumId w:val="12"/>
  </w:num>
  <w:num w:numId="6">
    <w:abstractNumId w:val="1"/>
  </w:num>
  <w:num w:numId="7">
    <w:abstractNumId w:val="15"/>
  </w:num>
  <w:num w:numId="8">
    <w:abstractNumId w:val="7"/>
  </w:num>
  <w:num w:numId="9">
    <w:abstractNumId w:val="11"/>
  </w:num>
  <w:num w:numId="10">
    <w:abstractNumId w:val="5"/>
  </w:num>
  <w:num w:numId="11">
    <w:abstractNumId w:val="10"/>
  </w:num>
  <w:num w:numId="12">
    <w:abstractNumId w:val="4"/>
  </w:num>
  <w:num w:numId="13">
    <w:abstractNumId w:val="14"/>
  </w:num>
  <w:num w:numId="14">
    <w:abstractNumId w:val="2"/>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577"/>
    <w:rsid w:val="00017CAC"/>
    <w:rsid w:val="000677C6"/>
    <w:rsid w:val="00084CE7"/>
    <w:rsid w:val="000B1155"/>
    <w:rsid w:val="000B32F2"/>
    <w:rsid w:val="000B4089"/>
    <w:rsid w:val="00107891"/>
    <w:rsid w:val="0011013F"/>
    <w:rsid w:val="00132EA7"/>
    <w:rsid w:val="00160DF0"/>
    <w:rsid w:val="001A292C"/>
    <w:rsid w:val="001D27A7"/>
    <w:rsid w:val="001E18F8"/>
    <w:rsid w:val="002027B2"/>
    <w:rsid w:val="002035B7"/>
    <w:rsid w:val="0020502A"/>
    <w:rsid w:val="00217092"/>
    <w:rsid w:val="002657E0"/>
    <w:rsid w:val="002810CC"/>
    <w:rsid w:val="002A2371"/>
    <w:rsid w:val="0031552C"/>
    <w:rsid w:val="00323125"/>
    <w:rsid w:val="00323558"/>
    <w:rsid w:val="00356F81"/>
    <w:rsid w:val="00361D34"/>
    <w:rsid w:val="003744BA"/>
    <w:rsid w:val="003916B4"/>
    <w:rsid w:val="003A44C3"/>
    <w:rsid w:val="003B06FB"/>
    <w:rsid w:val="003E4E73"/>
    <w:rsid w:val="003F7E06"/>
    <w:rsid w:val="00400998"/>
    <w:rsid w:val="004526C0"/>
    <w:rsid w:val="004A046F"/>
    <w:rsid w:val="004A3011"/>
    <w:rsid w:val="004C217F"/>
    <w:rsid w:val="004E0FDD"/>
    <w:rsid w:val="004E25E9"/>
    <w:rsid w:val="004F2B44"/>
    <w:rsid w:val="00520577"/>
    <w:rsid w:val="00520EC4"/>
    <w:rsid w:val="00566F6D"/>
    <w:rsid w:val="00634715"/>
    <w:rsid w:val="00682FC4"/>
    <w:rsid w:val="006C0328"/>
    <w:rsid w:val="006D7668"/>
    <w:rsid w:val="006D784A"/>
    <w:rsid w:val="006E2EE6"/>
    <w:rsid w:val="007754FE"/>
    <w:rsid w:val="007B7105"/>
    <w:rsid w:val="00805B0E"/>
    <w:rsid w:val="00876935"/>
    <w:rsid w:val="008B533D"/>
    <w:rsid w:val="008D2626"/>
    <w:rsid w:val="009103C5"/>
    <w:rsid w:val="0093667F"/>
    <w:rsid w:val="00957591"/>
    <w:rsid w:val="00A425C6"/>
    <w:rsid w:val="00A70268"/>
    <w:rsid w:val="00A90AD4"/>
    <w:rsid w:val="00AD6B40"/>
    <w:rsid w:val="00B25C6E"/>
    <w:rsid w:val="00B34072"/>
    <w:rsid w:val="00B84619"/>
    <w:rsid w:val="00BB610C"/>
    <w:rsid w:val="00BC24B8"/>
    <w:rsid w:val="00C508DA"/>
    <w:rsid w:val="00CC06D7"/>
    <w:rsid w:val="00CC074E"/>
    <w:rsid w:val="00CE324E"/>
    <w:rsid w:val="00D616B3"/>
    <w:rsid w:val="00D92F91"/>
    <w:rsid w:val="00DB69B1"/>
    <w:rsid w:val="00DB77AF"/>
    <w:rsid w:val="00DF7A4E"/>
    <w:rsid w:val="00E56C10"/>
    <w:rsid w:val="00E81437"/>
    <w:rsid w:val="00EA25FA"/>
    <w:rsid w:val="00EA63BE"/>
    <w:rsid w:val="00EB7FAC"/>
    <w:rsid w:val="00F667D1"/>
    <w:rsid w:val="00FD12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07FAC3"/>
  <w15:docId w15:val="{D8268E46-3F31-46BA-A30F-56AFDFC9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b-NO"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FDD"/>
    <w:rPr>
      <w:rFonts w:ascii="Times New Roman" w:hAnsi="Times New Roman"/>
      <w:sz w:val="24"/>
    </w:rPr>
  </w:style>
  <w:style w:type="paragraph" w:styleId="Overskrift1">
    <w:name w:val="heading 1"/>
    <w:basedOn w:val="Normal"/>
    <w:next w:val="Normal"/>
    <w:link w:val="Overskrift1Tegn"/>
    <w:uiPriority w:val="9"/>
    <w:qFormat/>
    <w:rsid w:val="002657E0"/>
    <w:pPr>
      <w:keepNext/>
      <w:keepLines/>
      <w:spacing w:before="360" w:after="24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2657E0"/>
    <w:pPr>
      <w:keepNext/>
      <w:keepLines/>
      <w:spacing w:before="80" w:line="240" w:lineRule="auto"/>
      <w:outlineLvl w:val="1"/>
    </w:pPr>
    <w:rPr>
      <w:rFonts w:asciiTheme="majorHAnsi" w:eastAsiaTheme="majorEastAsia" w:hAnsiTheme="majorHAnsi" w:cstheme="majorBidi"/>
      <w:color w:val="1F497D" w:themeColor="text2"/>
      <w:sz w:val="28"/>
      <w:szCs w:val="28"/>
    </w:rPr>
  </w:style>
  <w:style w:type="paragraph" w:styleId="Overskrift3">
    <w:name w:val="heading 3"/>
    <w:basedOn w:val="Normal"/>
    <w:next w:val="Normal"/>
    <w:link w:val="Overskrift3Tegn"/>
    <w:uiPriority w:val="9"/>
    <w:unhideWhenUsed/>
    <w:qFormat/>
    <w:rsid w:val="00EA25FA"/>
    <w:pPr>
      <w:keepNext/>
      <w:keepLines/>
      <w:spacing w:before="40" w:after="0" w:line="240" w:lineRule="auto"/>
      <w:outlineLvl w:val="2"/>
    </w:pPr>
    <w:rPr>
      <w:rFonts w:asciiTheme="majorHAnsi" w:eastAsiaTheme="majorEastAsia" w:hAnsiTheme="majorHAnsi" w:cstheme="majorBidi"/>
      <w:color w:val="1F497D" w:themeColor="text2"/>
      <w:szCs w:val="24"/>
    </w:rPr>
  </w:style>
  <w:style w:type="paragraph" w:styleId="Overskrift4">
    <w:name w:val="heading 4"/>
    <w:basedOn w:val="Normal"/>
    <w:next w:val="Normal"/>
    <w:link w:val="Overskrift4Tegn"/>
    <w:uiPriority w:val="9"/>
    <w:semiHidden/>
    <w:unhideWhenUsed/>
    <w:qFormat/>
    <w:rsid w:val="00EA25FA"/>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EA25FA"/>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rsid w:val="00EA25FA"/>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rsid w:val="00EA25FA"/>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rsid w:val="00EA25FA"/>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rsid w:val="00EA25FA"/>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744B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744BA"/>
  </w:style>
  <w:style w:type="paragraph" w:styleId="Bunntekst">
    <w:name w:val="footer"/>
    <w:basedOn w:val="Normal"/>
    <w:link w:val="BunntekstTegn"/>
    <w:uiPriority w:val="99"/>
    <w:unhideWhenUsed/>
    <w:rsid w:val="003744B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744BA"/>
  </w:style>
  <w:style w:type="character" w:customStyle="1" w:styleId="Overskrift1Tegn">
    <w:name w:val="Overskrift 1 Tegn"/>
    <w:basedOn w:val="Standardskriftforavsnitt"/>
    <w:link w:val="Overskrift1"/>
    <w:uiPriority w:val="9"/>
    <w:rsid w:val="002657E0"/>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2657E0"/>
    <w:rPr>
      <w:rFonts w:asciiTheme="majorHAnsi" w:eastAsiaTheme="majorEastAsia" w:hAnsiTheme="majorHAnsi" w:cstheme="majorBidi"/>
      <w:color w:val="1F497D" w:themeColor="text2"/>
      <w:sz w:val="28"/>
      <w:szCs w:val="28"/>
    </w:rPr>
  </w:style>
  <w:style w:type="character" w:customStyle="1" w:styleId="Overskrift3Tegn">
    <w:name w:val="Overskrift 3 Tegn"/>
    <w:basedOn w:val="Standardskriftforavsnitt"/>
    <w:link w:val="Overskrift3"/>
    <w:uiPriority w:val="9"/>
    <w:rsid w:val="00EA25FA"/>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EA25FA"/>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EA25FA"/>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EA25FA"/>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EA25FA"/>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EA25FA"/>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EA25FA"/>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rsid w:val="00EA25FA"/>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rsid w:val="00EA25FA"/>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EA25FA"/>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rsid w:val="00EA25FA"/>
    <w:pPr>
      <w:numPr>
        <w:ilvl w:val="1"/>
      </w:numPr>
      <w:spacing w:line="240" w:lineRule="auto"/>
    </w:pPr>
    <w:rPr>
      <w:rFonts w:asciiTheme="majorHAnsi" w:eastAsiaTheme="majorEastAsia" w:hAnsiTheme="majorHAnsi" w:cstheme="majorBidi"/>
      <w:szCs w:val="24"/>
    </w:rPr>
  </w:style>
  <w:style w:type="character" w:customStyle="1" w:styleId="UndertittelTegn">
    <w:name w:val="Undertittel Tegn"/>
    <w:basedOn w:val="Standardskriftforavsnitt"/>
    <w:link w:val="Undertittel"/>
    <w:uiPriority w:val="11"/>
    <w:rsid w:val="00EA25FA"/>
    <w:rPr>
      <w:rFonts w:asciiTheme="majorHAnsi" w:eastAsiaTheme="majorEastAsia" w:hAnsiTheme="majorHAnsi" w:cstheme="majorBidi"/>
      <w:sz w:val="24"/>
      <w:szCs w:val="24"/>
    </w:rPr>
  </w:style>
  <w:style w:type="character" w:styleId="Sterk">
    <w:name w:val="Strong"/>
    <w:basedOn w:val="Standardskriftforavsnitt"/>
    <w:uiPriority w:val="22"/>
    <w:qFormat/>
    <w:rsid w:val="00EA25FA"/>
    <w:rPr>
      <w:b/>
      <w:bCs/>
    </w:rPr>
  </w:style>
  <w:style w:type="character" w:styleId="Utheving">
    <w:name w:val="Emphasis"/>
    <w:basedOn w:val="Standardskriftforavsnitt"/>
    <w:uiPriority w:val="20"/>
    <w:qFormat/>
    <w:rsid w:val="00EA25FA"/>
    <w:rPr>
      <w:i/>
      <w:iCs/>
    </w:rPr>
  </w:style>
  <w:style w:type="paragraph" w:styleId="Ingenmellomrom">
    <w:name w:val="No Spacing"/>
    <w:uiPriority w:val="1"/>
    <w:qFormat/>
    <w:rsid w:val="00EA25FA"/>
    <w:pPr>
      <w:spacing w:after="0" w:line="240" w:lineRule="auto"/>
    </w:pPr>
  </w:style>
  <w:style w:type="paragraph" w:styleId="Sitat">
    <w:name w:val="Quote"/>
    <w:basedOn w:val="Normal"/>
    <w:next w:val="Normal"/>
    <w:link w:val="SitatTegn"/>
    <w:uiPriority w:val="29"/>
    <w:qFormat/>
    <w:rsid w:val="00EA25FA"/>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EA25FA"/>
    <w:rPr>
      <w:i/>
      <w:iCs/>
      <w:color w:val="404040" w:themeColor="text1" w:themeTint="BF"/>
    </w:rPr>
  </w:style>
  <w:style w:type="paragraph" w:styleId="Sterktsitat">
    <w:name w:val="Intense Quote"/>
    <w:basedOn w:val="Normal"/>
    <w:next w:val="Normal"/>
    <w:link w:val="SterktsitatTegn"/>
    <w:uiPriority w:val="30"/>
    <w:qFormat/>
    <w:rsid w:val="00EA25FA"/>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EA25FA"/>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EA25FA"/>
    <w:rPr>
      <w:i/>
      <w:iCs/>
      <w:color w:val="404040" w:themeColor="text1" w:themeTint="BF"/>
    </w:rPr>
  </w:style>
  <w:style w:type="character" w:styleId="Sterkutheving">
    <w:name w:val="Intense Emphasis"/>
    <w:basedOn w:val="Standardskriftforavsnitt"/>
    <w:uiPriority w:val="21"/>
    <w:qFormat/>
    <w:rsid w:val="00EA25FA"/>
    <w:rPr>
      <w:b/>
      <w:bCs/>
      <w:i/>
      <w:iCs/>
    </w:rPr>
  </w:style>
  <w:style w:type="character" w:styleId="Svakreferanse">
    <w:name w:val="Subtle Reference"/>
    <w:basedOn w:val="Standardskriftforavsnitt"/>
    <w:uiPriority w:val="31"/>
    <w:qFormat/>
    <w:rsid w:val="00EA25FA"/>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EA25FA"/>
    <w:rPr>
      <w:b/>
      <w:bCs/>
      <w:smallCaps/>
      <w:spacing w:val="5"/>
      <w:u w:val="single"/>
    </w:rPr>
  </w:style>
  <w:style w:type="character" w:styleId="Boktittel">
    <w:name w:val="Book Title"/>
    <w:basedOn w:val="Standardskriftforavsnitt"/>
    <w:uiPriority w:val="33"/>
    <w:qFormat/>
    <w:rsid w:val="00EA25FA"/>
    <w:rPr>
      <w:b/>
      <w:bCs/>
      <w:smallCaps/>
    </w:rPr>
  </w:style>
  <w:style w:type="paragraph" w:styleId="Overskriftforinnholdsfortegnelse">
    <w:name w:val="TOC Heading"/>
    <w:basedOn w:val="Overskrift1"/>
    <w:next w:val="Normal"/>
    <w:uiPriority w:val="39"/>
    <w:unhideWhenUsed/>
    <w:qFormat/>
    <w:rsid w:val="00EA25FA"/>
    <w:pPr>
      <w:outlineLvl w:val="9"/>
    </w:pPr>
  </w:style>
  <w:style w:type="paragraph" w:styleId="Listeavsnitt">
    <w:name w:val="List Paragraph"/>
    <w:basedOn w:val="Normal"/>
    <w:uiPriority w:val="34"/>
    <w:qFormat/>
    <w:rsid w:val="004E0FDD"/>
    <w:pPr>
      <w:ind w:left="720"/>
      <w:contextualSpacing/>
    </w:pPr>
  </w:style>
  <w:style w:type="table" w:styleId="Tabellrutenett">
    <w:name w:val="Table Grid"/>
    <w:basedOn w:val="Vanligtabell"/>
    <w:uiPriority w:val="59"/>
    <w:rsid w:val="0010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2">
    <w:name w:val="mt2"/>
    <w:basedOn w:val="Standardskriftforavsnitt"/>
    <w:rsid w:val="00D92F91"/>
  </w:style>
  <w:style w:type="character" w:styleId="Hyperkobling">
    <w:name w:val="Hyperlink"/>
    <w:basedOn w:val="Standardskriftforavsnitt"/>
    <w:uiPriority w:val="99"/>
    <w:unhideWhenUsed/>
    <w:rsid w:val="002A2371"/>
    <w:rPr>
      <w:color w:val="0000FF" w:themeColor="hyperlink"/>
      <w:u w:val="single"/>
    </w:rPr>
  </w:style>
  <w:style w:type="paragraph" w:styleId="INNH1">
    <w:name w:val="toc 1"/>
    <w:basedOn w:val="Normal"/>
    <w:next w:val="Normal"/>
    <w:autoRedefine/>
    <w:uiPriority w:val="39"/>
    <w:unhideWhenUsed/>
    <w:rsid w:val="004E25E9"/>
    <w:pPr>
      <w:spacing w:after="100"/>
    </w:pPr>
  </w:style>
  <w:style w:type="paragraph" w:styleId="INNH2">
    <w:name w:val="toc 2"/>
    <w:basedOn w:val="Normal"/>
    <w:next w:val="Normal"/>
    <w:autoRedefine/>
    <w:uiPriority w:val="39"/>
    <w:unhideWhenUsed/>
    <w:rsid w:val="004E25E9"/>
    <w:pPr>
      <w:spacing w:after="100"/>
      <w:ind w:left="240"/>
    </w:pPr>
  </w:style>
  <w:style w:type="paragraph" w:styleId="INNH3">
    <w:name w:val="toc 3"/>
    <w:basedOn w:val="Normal"/>
    <w:next w:val="Normal"/>
    <w:autoRedefine/>
    <w:uiPriority w:val="39"/>
    <w:unhideWhenUsed/>
    <w:rsid w:val="004E25E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ostmottak@bindal.kommun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phorte.evps.no/ephorte-bin/shared/aspx/default/details.aspx?f=ViewAM&amp;AM_ID=37626"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BCA11-0589-4393-816F-6C37481C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10</Pages>
  <Words>1873</Words>
  <Characters>9927</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Bjørn Inge Lange</dc:creator>
  <cp:lastModifiedBy>Bjørn Inge Lange</cp:lastModifiedBy>
  <cp:revision>15</cp:revision>
  <dcterms:created xsi:type="dcterms:W3CDTF">2018-03-07T09:34:00Z</dcterms:created>
  <dcterms:modified xsi:type="dcterms:W3CDTF">2018-03-16T08:50:00Z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Type">
    <vt:lpwstr>FromApplication</vt:lpwstr>
  </property>
  <property fmtid="{D5CDD505-2E9C-101B-9397-08002B2CF9AE}" pid="3" name="CheckInDocForm">
    <vt:lpwstr>https://ephorte.evps.no/ephorte-bin/shared/aspx/Default/CheckInDocForm.aspx</vt:lpwstr>
  </property>
  <property fmtid="{D5CDD505-2E9C-101B-9397-08002B2CF9AE}" pid="4" name="DokType">
    <vt:lpwstr/>
  </property>
  <property fmtid="{D5CDD505-2E9C-101B-9397-08002B2CF9AE}" pid="5" name="DokID">
    <vt:i4>24221</vt:i4>
  </property>
  <property fmtid="{D5CDD505-2E9C-101B-9397-08002B2CF9AE}" pid="6" name="Versjon">
    <vt:i4>1</vt:i4>
  </property>
  <property fmtid="{D5CDD505-2E9C-101B-9397-08002B2CF9AE}" pid="7" name="Variant">
    <vt:lpwstr>P</vt:lpwstr>
  </property>
  <property fmtid="{D5CDD505-2E9C-101B-9397-08002B2CF9AE}" pid="8" name="OpenMode">
    <vt:lpwstr>EditDoc</vt:lpwstr>
  </property>
  <property fmtid="{D5CDD505-2E9C-101B-9397-08002B2CF9AE}" pid="9" name="CurrentUrl">
    <vt:lpwstr>https%3a%2f%2fephorte.evps.no%2fephorte-bin%2fshared%2faspx%2fdefault%2fdetails.aspx%3ff%3dViewJP%26JP_ID%3d15073%26SubElGroup%3d55</vt:lpwstr>
  </property>
  <property fmtid="{D5CDD505-2E9C-101B-9397-08002B2CF9AE}" pid="10" name="WindowName">
    <vt:lpwstr>TabWindow1</vt:lpwstr>
  </property>
  <property fmtid="{D5CDD505-2E9C-101B-9397-08002B2CF9AE}" pid="11" name="FileName">
    <vt:lpwstr>%5c%5c1811raadhus01%5cbrukere%5cbjolan%5cephorte%5c26314.DOCX</vt:lpwstr>
  </property>
  <property fmtid="{D5CDD505-2E9C-101B-9397-08002B2CF9AE}" pid="12" name="LinkId">
    <vt:i4>15073</vt:i4>
  </property>
</Properties>
</file>